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EE" w:rsidRDefault="00825EC3">
      <w:pPr>
        <w:rPr>
          <w:b/>
          <w:bCs/>
          <w:u w:val="single"/>
        </w:rPr>
      </w:pPr>
      <w:bookmarkStart w:id="0" w:name="_GoBack"/>
      <w:bookmarkEnd w:id="0"/>
      <w:r>
        <w:rPr>
          <w:b/>
          <w:bCs/>
          <w:u w:val="single"/>
        </w:rPr>
        <w:t>Version Control</w:t>
      </w:r>
    </w:p>
    <w:p w:rsidR="00914FEE" w:rsidRDefault="00914FEE">
      <w:pPr>
        <w:rPr>
          <w:b/>
          <w:bCs/>
          <w:u w:val="single"/>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7"/>
        <w:gridCol w:w="1270"/>
        <w:gridCol w:w="2183"/>
        <w:gridCol w:w="2847"/>
        <w:gridCol w:w="2457"/>
      </w:tblGrid>
      <w:tr w:rsidR="00914FEE">
        <w:trPr>
          <w:trHeight w:val="282"/>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b/>
                <w:bCs/>
                <w:sz w:val="18"/>
              </w:rPr>
              <w:t>Version</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b/>
                <w:bCs/>
                <w:sz w:val="18"/>
              </w:rPr>
              <w:t>Date</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b/>
                <w:bCs/>
                <w:sz w:val="18"/>
              </w:rPr>
              <w:t>Name</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b/>
                <w:bCs/>
                <w:sz w:val="18"/>
              </w:rPr>
              <w:t>Changes</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b/>
                <w:bCs/>
                <w:sz w:val="18"/>
              </w:rPr>
              <w:t>Distribution</w:t>
            </w:r>
          </w:p>
        </w:tc>
      </w:tr>
      <w:tr w:rsidR="00914FEE">
        <w:trPr>
          <w:trHeight w:val="282"/>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Feb 2011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Dawn Wilkins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Policy established</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914FEE">
            <w:pPr>
              <w:rPr>
                <w:sz w:val="18"/>
              </w:rPr>
            </w:pPr>
          </w:p>
        </w:tc>
      </w:tr>
      <w:tr w:rsidR="00914FEE">
        <w:trPr>
          <w:trHeight w:val="562"/>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Jan 2012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Dawn Wilkins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Amendment to wording and incorporate disclaim</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914FEE">
            <w:pPr>
              <w:rPr>
                <w:sz w:val="18"/>
              </w:rPr>
            </w:pPr>
          </w:p>
        </w:tc>
      </w:tr>
      <w:tr w:rsidR="00914FEE">
        <w:trPr>
          <w:trHeight w:val="842"/>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May 2013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Dawn Wilkins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Instruction from Sharlene to change version and date</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914FEE">
            <w:pPr>
              <w:rPr>
                <w:sz w:val="18"/>
              </w:rPr>
            </w:pPr>
          </w:p>
        </w:tc>
      </w:tr>
      <w:tr w:rsidR="00914FEE">
        <w:trPr>
          <w:trHeight w:val="282"/>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060713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Dawn Wilkins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Review</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Trustees and admin</w:t>
            </w:r>
          </w:p>
        </w:tc>
      </w:tr>
      <w:tr w:rsidR="00914FEE">
        <w:trPr>
          <w:trHeight w:val="282"/>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060913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Dawn Wilkins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Review and update</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admin</w:t>
            </w:r>
          </w:p>
        </w:tc>
      </w:tr>
      <w:tr w:rsidR="00914FEE">
        <w:trPr>
          <w:trHeight w:val="562"/>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157401">
            <w:pPr>
              <w:rPr>
                <w:sz w:val="18"/>
              </w:rPr>
            </w:pPr>
            <w:r w:rsidRPr="00157401">
              <w:rPr>
                <w:sz w:val="18"/>
              </w:rPr>
              <w:t>9</w:t>
            </w:r>
            <w:r w:rsidR="00825EC3" w:rsidRPr="00157401">
              <w:rPr>
                <w:sz w:val="18"/>
              </w:rPr>
              <w:t>/1</w:t>
            </w:r>
            <w:r w:rsidRPr="00157401">
              <w:rPr>
                <w:sz w:val="18"/>
              </w:rPr>
              <w:t>2/2016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Philip Vaughan-Williams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825EC3">
            <w:pPr>
              <w:rPr>
                <w:sz w:val="18"/>
              </w:rPr>
            </w:pPr>
            <w:r w:rsidRPr="00157401">
              <w:rPr>
                <w:sz w:val="18"/>
              </w:rPr>
              <w:t>Review and update</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157401" w:rsidRDefault="00157401">
            <w:pPr>
              <w:rPr>
                <w:sz w:val="18"/>
              </w:rPr>
            </w:pPr>
            <w:r w:rsidRPr="00157401">
              <w:rPr>
                <w:rFonts w:eastAsia="Cambria" w:cs="Cambria"/>
                <w:sz w:val="18"/>
              </w:rPr>
              <w:t xml:space="preserve">Admin </w:t>
            </w:r>
            <w:r w:rsidR="00825EC3" w:rsidRPr="00157401">
              <w:rPr>
                <w:rFonts w:eastAsia="Cambria" w:cs="Cambria"/>
                <w:sz w:val="18"/>
              </w:rPr>
              <w:t>and management</w:t>
            </w:r>
          </w:p>
        </w:tc>
      </w:tr>
    </w:tbl>
    <w:p w:rsidR="00914FEE" w:rsidRDefault="00825EC3">
      <w:pPr>
        <w:pStyle w:val="Heading1"/>
        <w:rPr>
          <w:rFonts w:ascii="Arial" w:eastAsia="Arial" w:hAnsi="Arial" w:cs="Arial"/>
        </w:rPr>
      </w:pPr>
      <w:bookmarkStart w:id="1" w:name="_Toc"/>
      <w:r>
        <w:rPr>
          <w:rFonts w:ascii="Arial" w:hAnsi="Arial"/>
        </w:rPr>
        <w:t>Contents</w:t>
      </w:r>
      <w:bookmarkEnd w:id="1"/>
    </w:p>
    <w:p w:rsidR="00914FEE" w:rsidRDefault="00825EC3">
      <w:r>
        <w:fldChar w:fldCharType="begin"/>
      </w:r>
      <w:r>
        <w:instrText xml:space="preserve"> TOC \o 1-3 </w:instrText>
      </w:r>
      <w:r>
        <w:fldChar w:fldCharType="separate"/>
      </w:r>
    </w:p>
    <w:p w:rsidR="00914FEE" w:rsidRDefault="00825EC3">
      <w:pPr>
        <w:pStyle w:val="TOC1"/>
      </w:pPr>
      <w:r>
        <w:rPr>
          <w:rFonts w:eastAsia="Arial Unicode MS" w:cs="Arial Unicode MS"/>
        </w:rPr>
        <w:t>Contents</w:t>
      </w:r>
      <w:r>
        <w:rPr>
          <w:rFonts w:eastAsia="Arial Unicode MS" w:cs="Arial Unicode MS"/>
        </w:rPr>
        <w:tab/>
      </w:r>
      <w:r>
        <w:fldChar w:fldCharType="begin"/>
      </w:r>
      <w:r>
        <w:instrText xml:space="preserve"> PAGEREF _Toc \h </w:instrText>
      </w:r>
      <w:r>
        <w:fldChar w:fldCharType="separate"/>
      </w:r>
      <w:r>
        <w:rPr>
          <w:rFonts w:eastAsia="Arial Unicode MS" w:cs="Arial Unicode MS"/>
          <w:noProof/>
        </w:rPr>
        <w:t>1</w:t>
      </w:r>
      <w:r>
        <w:fldChar w:fldCharType="end"/>
      </w:r>
    </w:p>
    <w:p w:rsidR="00914FEE" w:rsidRDefault="00825EC3">
      <w:pPr>
        <w:pStyle w:val="TOC1"/>
      </w:pPr>
      <w:r>
        <w:rPr>
          <w:rFonts w:eastAsia="Arial Unicode MS" w:cs="Arial Unicode MS"/>
        </w:rPr>
        <w:t>A - Policy Statement</w:t>
      </w:r>
      <w:r>
        <w:rPr>
          <w:rFonts w:eastAsia="Arial Unicode MS" w:cs="Arial Unicode MS"/>
        </w:rPr>
        <w:tab/>
      </w:r>
      <w:r>
        <w:fldChar w:fldCharType="begin"/>
      </w:r>
      <w:r>
        <w:instrText xml:space="preserve"> PAGEREF _Toc1 \h </w:instrText>
      </w:r>
      <w:r>
        <w:fldChar w:fldCharType="separate"/>
      </w:r>
      <w:r>
        <w:rPr>
          <w:rFonts w:eastAsia="Arial Unicode MS" w:cs="Arial Unicode MS"/>
          <w:noProof/>
        </w:rPr>
        <w:t>2</w:t>
      </w:r>
      <w:r>
        <w:fldChar w:fldCharType="end"/>
      </w:r>
    </w:p>
    <w:p w:rsidR="00914FEE" w:rsidRDefault="00825EC3">
      <w:pPr>
        <w:pStyle w:val="TOC1"/>
      </w:pPr>
      <w:r>
        <w:rPr>
          <w:rFonts w:eastAsia="Arial Unicode MS" w:cs="Arial Unicode MS"/>
        </w:rPr>
        <w:t>B - Organisation Structure</w:t>
      </w:r>
      <w:r>
        <w:rPr>
          <w:rFonts w:eastAsia="Arial Unicode MS" w:cs="Arial Unicode MS"/>
        </w:rPr>
        <w:tab/>
      </w:r>
      <w:r>
        <w:fldChar w:fldCharType="begin"/>
      </w:r>
      <w:r>
        <w:instrText xml:space="preserve"> PAGEREF _Toc2 \h </w:instrText>
      </w:r>
      <w:r>
        <w:fldChar w:fldCharType="separate"/>
      </w:r>
      <w:r>
        <w:rPr>
          <w:rFonts w:eastAsia="Arial Unicode MS" w:cs="Arial Unicode MS"/>
          <w:noProof/>
        </w:rPr>
        <w:t>3</w:t>
      </w:r>
      <w:r>
        <w:fldChar w:fldCharType="end"/>
      </w:r>
    </w:p>
    <w:p w:rsidR="00914FEE" w:rsidRDefault="00825EC3">
      <w:pPr>
        <w:pStyle w:val="TOC1"/>
      </w:pPr>
      <w:r>
        <w:rPr>
          <w:rFonts w:eastAsia="Arial Unicode MS" w:cs="Arial Unicode MS"/>
        </w:rPr>
        <w:t>C - Systems and Procedures</w:t>
      </w:r>
      <w:r>
        <w:rPr>
          <w:rFonts w:eastAsia="Arial Unicode MS" w:cs="Arial Unicode MS"/>
        </w:rPr>
        <w:tab/>
      </w:r>
      <w:r>
        <w:fldChar w:fldCharType="begin"/>
      </w:r>
      <w:r>
        <w:instrText xml:space="preserve"> PAGEREF _Toc7 \h </w:instrText>
      </w:r>
      <w:r>
        <w:fldChar w:fldCharType="separate"/>
      </w:r>
      <w:r>
        <w:rPr>
          <w:rFonts w:eastAsia="Arial Unicode MS" w:cs="Arial Unicode MS"/>
          <w:noProof/>
        </w:rPr>
        <w:t>4</w:t>
      </w:r>
      <w:r>
        <w:fldChar w:fldCharType="end"/>
      </w:r>
    </w:p>
    <w:p w:rsidR="00914FEE" w:rsidRDefault="00825EC3">
      <w:pPr>
        <w:pStyle w:val="TOC1"/>
      </w:pPr>
      <w:r>
        <w:rPr>
          <w:rFonts w:eastAsia="Arial Unicode MS" w:cs="Arial Unicode MS"/>
        </w:rPr>
        <w:t>Appendix A - Cleaner contact</w:t>
      </w:r>
      <w:r>
        <w:rPr>
          <w:rFonts w:eastAsia="Arial Unicode MS" w:cs="Arial Unicode MS"/>
        </w:rPr>
        <w:tab/>
      </w:r>
      <w:r>
        <w:fldChar w:fldCharType="begin"/>
      </w:r>
      <w:r>
        <w:instrText xml:space="preserve"> PAGEREF _Toc28 \h </w:instrText>
      </w:r>
      <w:r>
        <w:fldChar w:fldCharType="separate"/>
      </w:r>
      <w:r>
        <w:rPr>
          <w:rFonts w:eastAsia="Arial Unicode MS" w:cs="Arial Unicode MS"/>
          <w:noProof/>
        </w:rPr>
        <w:t>11</w:t>
      </w:r>
      <w:r>
        <w:fldChar w:fldCharType="end"/>
      </w:r>
    </w:p>
    <w:p w:rsidR="00914FEE" w:rsidRDefault="00825EC3">
      <w:pPr>
        <w:pStyle w:val="TOC1"/>
      </w:pPr>
      <w:r>
        <w:rPr>
          <w:rFonts w:eastAsia="Arial Unicode MS" w:cs="Arial Unicode MS"/>
        </w:rPr>
        <w:t>Appendix B - Good Working Practices</w:t>
      </w:r>
      <w:r>
        <w:rPr>
          <w:rFonts w:eastAsia="Arial Unicode MS" w:cs="Arial Unicode MS"/>
        </w:rPr>
        <w:tab/>
      </w:r>
      <w:r>
        <w:fldChar w:fldCharType="begin"/>
      </w:r>
      <w:r>
        <w:instrText xml:space="preserve"> PAGEREF _Toc29 \h </w:instrText>
      </w:r>
      <w:r>
        <w:fldChar w:fldCharType="separate"/>
      </w:r>
      <w:r>
        <w:rPr>
          <w:rFonts w:eastAsia="Arial Unicode MS" w:cs="Arial Unicode MS"/>
          <w:noProof/>
        </w:rPr>
        <w:t>12</w:t>
      </w:r>
      <w:r>
        <w:fldChar w:fldCharType="end"/>
      </w:r>
    </w:p>
    <w:p w:rsidR="00914FEE" w:rsidRDefault="00825EC3">
      <w:pPr>
        <w:pStyle w:val="TOC1"/>
      </w:pPr>
      <w:r>
        <w:rPr>
          <w:rFonts w:eastAsia="Arial Unicode MS" w:cs="Arial Unicode MS"/>
        </w:rPr>
        <w:t>Appendix C - Last Person Out Checklist</w:t>
      </w:r>
      <w:r>
        <w:rPr>
          <w:rFonts w:eastAsia="Arial Unicode MS" w:cs="Arial Unicode MS"/>
        </w:rPr>
        <w:tab/>
      </w:r>
      <w:r>
        <w:fldChar w:fldCharType="begin"/>
      </w:r>
      <w:r>
        <w:instrText xml:space="preserve"> PAGEREF _Toc30 \h </w:instrText>
      </w:r>
      <w:r>
        <w:fldChar w:fldCharType="separate"/>
      </w:r>
      <w:r>
        <w:rPr>
          <w:rFonts w:eastAsia="Arial Unicode MS" w:cs="Arial Unicode MS"/>
          <w:noProof/>
        </w:rPr>
        <w:t>13</w:t>
      </w:r>
      <w:r>
        <w:fldChar w:fldCharType="end"/>
      </w:r>
    </w:p>
    <w:p w:rsidR="00914FEE" w:rsidRDefault="00825EC3">
      <w:pPr>
        <w:pStyle w:val="TOC1"/>
      </w:pPr>
      <w:r>
        <w:rPr>
          <w:rFonts w:eastAsia="Arial Unicode MS" w:cs="Arial Unicode MS"/>
        </w:rPr>
        <w:t>Appendix D - Venue Health &amp; Safety Checklist</w:t>
      </w:r>
      <w:r>
        <w:rPr>
          <w:rFonts w:eastAsia="Arial Unicode MS" w:cs="Arial Unicode MS"/>
        </w:rPr>
        <w:tab/>
      </w:r>
      <w:r>
        <w:fldChar w:fldCharType="begin"/>
      </w:r>
      <w:r>
        <w:instrText xml:space="preserve"> PAGEREF _Toc31 \h </w:instrText>
      </w:r>
      <w:r>
        <w:fldChar w:fldCharType="separate"/>
      </w:r>
      <w:r>
        <w:rPr>
          <w:rFonts w:eastAsia="Arial Unicode MS" w:cs="Arial Unicode MS"/>
          <w:noProof/>
        </w:rPr>
        <w:t>14</w:t>
      </w:r>
      <w:r>
        <w:fldChar w:fldCharType="end"/>
      </w:r>
    </w:p>
    <w:p w:rsidR="00914FEE" w:rsidRDefault="00825EC3">
      <w:r>
        <w:fldChar w:fldCharType="end"/>
      </w:r>
      <w:r w:rsidR="00157401">
        <w:t>Appendix E -</w:t>
      </w:r>
      <w:r>
        <w:t xml:space="preserve"> Monthly site inspection checklist</w:t>
      </w:r>
      <w:r w:rsidR="00157401">
        <w:t>……………</w:t>
      </w:r>
      <w:r w:rsidR="00510276">
        <w:t>..</w:t>
      </w:r>
      <w:r w:rsidR="00157401">
        <w:t>……………………………17</w:t>
      </w:r>
    </w:p>
    <w:p w:rsidR="00157401" w:rsidRDefault="00157401">
      <w:r>
        <w:t xml:space="preserve">Appendix F </w:t>
      </w:r>
      <w:r w:rsidR="00510276">
        <w:t>–</w:t>
      </w:r>
      <w:r>
        <w:t xml:space="preserve"> </w:t>
      </w:r>
      <w:r w:rsidR="00510276">
        <w:t>VDU Assessment……………………………………………………..</w:t>
      </w:r>
      <w:r>
        <w:t>…….21</w:t>
      </w:r>
    </w:p>
    <w:p w:rsidR="00157401" w:rsidRDefault="00510276">
      <w:r>
        <w:t>Appendix G – COSHH Forms………………………………………………….</w:t>
      </w:r>
      <w:r w:rsidR="00157401">
        <w:t>…………..26</w:t>
      </w:r>
    </w:p>
    <w:p w:rsidR="00157401" w:rsidRDefault="00510276">
      <w:r>
        <w:t>Appendix H – Fire Inspection Checklist…………………………………………….</w:t>
      </w:r>
      <w:r w:rsidR="00157401">
        <w:t>…….27</w:t>
      </w:r>
    </w:p>
    <w:p w:rsidR="00157401" w:rsidRDefault="00510276">
      <w:r>
        <w:t>Appendix I – Risk Assessment Forms…………………………………………</w:t>
      </w:r>
      <w:r w:rsidR="00157401">
        <w:t>…………28</w:t>
      </w:r>
    </w:p>
    <w:p w:rsidR="002D4DA0" w:rsidRDefault="002D4DA0">
      <w:pPr>
        <w:pStyle w:val="Heading1"/>
        <w:rPr>
          <w:rFonts w:ascii="Arial" w:hAnsi="Arial"/>
        </w:rPr>
      </w:pPr>
      <w:bookmarkStart w:id="2" w:name="_Toc1"/>
    </w:p>
    <w:p w:rsidR="002D4DA0" w:rsidRDefault="002D4DA0">
      <w:pPr>
        <w:pStyle w:val="Heading1"/>
        <w:rPr>
          <w:rFonts w:ascii="Arial" w:hAnsi="Arial"/>
        </w:rPr>
      </w:pPr>
    </w:p>
    <w:p w:rsidR="00914FEE" w:rsidRDefault="00825EC3">
      <w:pPr>
        <w:pStyle w:val="Heading1"/>
        <w:rPr>
          <w:rFonts w:ascii="Arial" w:eastAsia="Arial" w:hAnsi="Arial" w:cs="Arial"/>
        </w:rPr>
      </w:pPr>
      <w:r>
        <w:rPr>
          <w:rFonts w:ascii="Arial" w:hAnsi="Arial"/>
        </w:rPr>
        <w:t>A - Policy Statement</w:t>
      </w:r>
      <w:bookmarkEnd w:id="2"/>
    </w:p>
    <w:p w:rsidR="00914FEE" w:rsidRDefault="00825EC3">
      <w:r>
        <w:t>The aim of this policy is to communicate and promote the commitment of the Trustees and Management of Beyond the Wall to fully comply with legislation requirements, specifically the Health and Safety at work Act 1974 and to follow the guidance set out in the Management of Health &amp; Safety at Work Regulations 1999 and in the Workplace (Health, Safety and Welfare) Regulations 1992 (as amended). This policy will be reviewed to ensure full legislative requirements and best practice.</w:t>
      </w:r>
    </w:p>
    <w:p w:rsidR="00914FEE" w:rsidRDefault="00914FEE"/>
    <w:p w:rsidR="00914FEE" w:rsidRDefault="00825EC3">
      <w:r>
        <w:t>The Trustees and Management will meet the requirements set out in the regulations and provide and maintain safe and healthy working conditions, equipment and systems of work for all staff, clients their personal assistants and volunteers, and provide information, instruction, learning and supervision as is needed for this purpose.</w:t>
      </w:r>
    </w:p>
    <w:p w:rsidR="00914FEE" w:rsidRDefault="00825EC3">
      <w:r>
        <w:t>We also accept our responsibility for the health and safety of other people who may be affected by our activities. And promote a culture of employees taking on responsibility for personal safety and the safety of those working around them and co-operating on all matters of health and safety.</w:t>
      </w:r>
    </w:p>
    <w:p w:rsidR="00914FEE" w:rsidRDefault="00825EC3">
      <w:r>
        <w:t>Beyond the Wall hereinafter referred to as the Organisation, actively seeks support from all staff, clients and volunteers, whatever their status, in achieving the objectives of this Health and Safety Policy (“the Policy”).</w:t>
      </w:r>
    </w:p>
    <w:p w:rsidR="00914FEE" w:rsidRDefault="00825EC3">
      <w:r>
        <w:t>The allocation of duties for safety matters and the arrangements for implementation of the Policy are set out in sections B and C of the Policy.  The Policy will be kept up to date as required.  To ensure this, the Policy and the way in which it is operated, will be reviewed annually.</w:t>
      </w:r>
    </w:p>
    <w:p w:rsidR="00914FEE" w:rsidRDefault="00825EC3">
      <w:r>
        <w:t>The Policy is issued to all staff, clients, personal assistants and volunteers.</w:t>
      </w:r>
    </w:p>
    <w:p w:rsidR="00914FEE" w:rsidRDefault="00914FEE"/>
    <w:p w:rsidR="00914FEE" w:rsidRPr="00A8265D" w:rsidRDefault="00825EC3">
      <w:pPr>
        <w:pStyle w:val="Heading1"/>
      </w:pPr>
      <w:r>
        <w:rPr>
          <w:rFonts w:ascii="Arial Unicode MS" w:eastAsia="Arial Unicode MS" w:hAnsi="Arial Unicode MS" w:cs="Arial Unicode MS"/>
          <w:b w:val="0"/>
          <w:bCs w:val="0"/>
        </w:rPr>
        <w:br w:type="page"/>
      </w:r>
      <w:bookmarkStart w:id="3" w:name="_Toc2"/>
      <w:r>
        <w:rPr>
          <w:rFonts w:ascii="Arial" w:hAnsi="Arial"/>
        </w:rPr>
        <w:lastRenderedPageBreak/>
        <w:t>B - Organisation Structure</w:t>
      </w:r>
      <w:bookmarkEnd w:id="3"/>
    </w:p>
    <w:p w:rsidR="00914FEE" w:rsidRDefault="00825EC3">
      <w:r>
        <w:t>The Organisation’s organisational structure is set out in the diagram below and the schedule of individual health and safety responsibilities is detailed below.</w:t>
      </w:r>
    </w:p>
    <w:p w:rsidR="00914FEE" w:rsidRDefault="00914FEE"/>
    <w:tbl>
      <w:tblPr>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59"/>
        <w:gridCol w:w="1565"/>
        <w:gridCol w:w="236"/>
        <w:gridCol w:w="1744"/>
        <w:gridCol w:w="236"/>
        <w:gridCol w:w="1564"/>
        <w:gridCol w:w="235"/>
        <w:gridCol w:w="1620"/>
      </w:tblGrid>
      <w:tr w:rsidR="00914FEE">
        <w:trPr>
          <w:trHeight w:val="530"/>
        </w:trPr>
        <w:tc>
          <w:tcPr>
            <w:tcW w:w="1728"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360"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564"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236" w:type="dxa"/>
            <w:tcBorders>
              <w:top w:val="nil"/>
              <w:left w:val="nil"/>
              <w:bottom w:val="nil"/>
              <w:right w:val="single" w:sz="4" w:space="0" w:color="000000"/>
            </w:tcBorders>
            <w:shd w:val="clear" w:color="auto" w:fill="auto"/>
            <w:tcMar>
              <w:top w:w="80" w:type="dxa"/>
              <w:left w:w="80" w:type="dxa"/>
              <w:bottom w:w="80" w:type="dxa"/>
              <w:right w:w="80" w:type="dxa"/>
            </w:tcMar>
          </w:tcPr>
          <w:p w:rsidR="00914FEE" w:rsidRDefault="00914FEE"/>
        </w:tc>
        <w:tc>
          <w:tcPr>
            <w:tcW w:w="17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t>Trustees</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14FEE" w:rsidRDefault="00914FEE"/>
        </w:tc>
        <w:tc>
          <w:tcPr>
            <w:tcW w:w="1563"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235"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619" w:type="dxa"/>
            <w:tcBorders>
              <w:top w:val="nil"/>
              <w:left w:val="nil"/>
              <w:bottom w:val="nil"/>
              <w:right w:val="nil"/>
            </w:tcBorders>
            <w:shd w:val="clear" w:color="auto" w:fill="auto"/>
            <w:tcMar>
              <w:top w:w="80" w:type="dxa"/>
              <w:left w:w="80" w:type="dxa"/>
              <w:bottom w:w="80" w:type="dxa"/>
              <w:right w:w="80" w:type="dxa"/>
            </w:tcMar>
          </w:tcPr>
          <w:p w:rsidR="00914FEE" w:rsidRDefault="00914FEE"/>
        </w:tc>
      </w:tr>
      <w:tr w:rsidR="00914FEE">
        <w:trPr>
          <w:trHeight w:val="300"/>
        </w:trPr>
        <w:tc>
          <w:tcPr>
            <w:tcW w:w="1728"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360"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564"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236"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7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14FEE" w:rsidRDefault="00825EC3">
            <w:pPr>
              <w:jc w:val="center"/>
            </w:pPr>
            <w:r>
              <w:rPr>
                <w:rFonts w:ascii="Wingdings" w:hAnsi="Wingdings"/>
              </w:rPr>
              <w:sym w:font="Wingdings" w:char="F0EA"/>
            </w:r>
          </w:p>
        </w:tc>
        <w:tc>
          <w:tcPr>
            <w:tcW w:w="236"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563"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235"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619" w:type="dxa"/>
            <w:tcBorders>
              <w:top w:val="nil"/>
              <w:left w:val="nil"/>
              <w:bottom w:val="nil"/>
              <w:right w:val="nil"/>
            </w:tcBorders>
            <w:shd w:val="clear" w:color="auto" w:fill="auto"/>
            <w:tcMar>
              <w:top w:w="80" w:type="dxa"/>
              <w:left w:w="80" w:type="dxa"/>
              <w:bottom w:w="80" w:type="dxa"/>
              <w:right w:w="80" w:type="dxa"/>
            </w:tcMar>
          </w:tcPr>
          <w:p w:rsidR="00914FEE" w:rsidRDefault="00914FEE"/>
        </w:tc>
      </w:tr>
      <w:tr w:rsidR="00914FEE">
        <w:trPr>
          <w:trHeight w:val="572"/>
        </w:trPr>
        <w:tc>
          <w:tcPr>
            <w:tcW w:w="1728"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360"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564"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236" w:type="dxa"/>
            <w:tcBorders>
              <w:top w:val="nil"/>
              <w:left w:val="nil"/>
              <w:bottom w:val="nil"/>
              <w:right w:val="single" w:sz="4" w:space="0" w:color="000000"/>
            </w:tcBorders>
            <w:shd w:val="clear" w:color="auto" w:fill="auto"/>
            <w:tcMar>
              <w:top w:w="80" w:type="dxa"/>
              <w:left w:w="80" w:type="dxa"/>
              <w:bottom w:w="80" w:type="dxa"/>
              <w:right w:w="80" w:type="dxa"/>
            </w:tcMar>
          </w:tcPr>
          <w:p w:rsidR="00914FEE" w:rsidRDefault="00914FEE"/>
        </w:tc>
        <w:tc>
          <w:tcPr>
            <w:tcW w:w="17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t>Project Manager</w:t>
            </w:r>
          </w:p>
        </w:tc>
        <w:tc>
          <w:tcPr>
            <w:tcW w:w="236" w:type="dxa"/>
            <w:tcBorders>
              <w:top w:val="nil"/>
              <w:left w:val="single" w:sz="4" w:space="0" w:color="000000"/>
              <w:bottom w:val="nil"/>
              <w:right w:val="nil"/>
            </w:tcBorders>
            <w:shd w:val="clear" w:color="auto" w:fill="auto"/>
            <w:tcMar>
              <w:top w:w="80" w:type="dxa"/>
              <w:left w:w="80" w:type="dxa"/>
              <w:bottom w:w="80" w:type="dxa"/>
              <w:right w:w="80" w:type="dxa"/>
            </w:tcMar>
          </w:tcPr>
          <w:p w:rsidR="00914FEE" w:rsidRDefault="00914FEE"/>
        </w:tc>
        <w:tc>
          <w:tcPr>
            <w:tcW w:w="1563"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235"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619" w:type="dxa"/>
            <w:tcBorders>
              <w:top w:val="nil"/>
              <w:left w:val="nil"/>
              <w:bottom w:val="nil"/>
              <w:right w:val="nil"/>
            </w:tcBorders>
            <w:shd w:val="clear" w:color="auto" w:fill="auto"/>
            <w:tcMar>
              <w:top w:w="80" w:type="dxa"/>
              <w:left w:w="80" w:type="dxa"/>
              <w:bottom w:w="80" w:type="dxa"/>
              <w:right w:w="80" w:type="dxa"/>
            </w:tcMar>
          </w:tcPr>
          <w:p w:rsidR="00914FEE" w:rsidRDefault="00914FEE"/>
        </w:tc>
      </w:tr>
      <w:tr w:rsidR="00914FEE">
        <w:trPr>
          <w:trHeight w:val="300"/>
        </w:trPr>
        <w:tc>
          <w:tcPr>
            <w:tcW w:w="1728"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360"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564" w:type="dxa"/>
            <w:tcBorders>
              <w:top w:val="nil"/>
              <w:left w:val="nil"/>
              <w:bottom w:val="single" w:sz="4" w:space="0" w:color="000000"/>
              <w:right w:val="nil"/>
            </w:tcBorders>
            <w:shd w:val="clear" w:color="auto" w:fill="auto"/>
            <w:tcMar>
              <w:top w:w="80" w:type="dxa"/>
              <w:left w:w="80" w:type="dxa"/>
              <w:bottom w:w="80" w:type="dxa"/>
              <w:right w:w="80" w:type="dxa"/>
            </w:tcMar>
          </w:tcPr>
          <w:p w:rsidR="00914FEE" w:rsidRDefault="00914FEE"/>
        </w:tc>
        <w:tc>
          <w:tcPr>
            <w:tcW w:w="236"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7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14FEE" w:rsidRDefault="00825EC3">
            <w:pPr>
              <w:jc w:val="center"/>
            </w:pPr>
            <w:r>
              <w:rPr>
                <w:rFonts w:ascii="Wingdings" w:hAnsi="Wingdings"/>
              </w:rPr>
              <w:sym w:font="Wingdings" w:char="F0EA"/>
            </w:r>
          </w:p>
        </w:tc>
        <w:tc>
          <w:tcPr>
            <w:tcW w:w="236"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563" w:type="dxa"/>
            <w:tcBorders>
              <w:top w:val="nil"/>
              <w:left w:val="nil"/>
              <w:bottom w:val="single" w:sz="4" w:space="0" w:color="000000"/>
              <w:right w:val="nil"/>
            </w:tcBorders>
            <w:shd w:val="clear" w:color="auto" w:fill="auto"/>
            <w:tcMar>
              <w:top w:w="80" w:type="dxa"/>
              <w:left w:w="80" w:type="dxa"/>
              <w:bottom w:w="80" w:type="dxa"/>
              <w:right w:w="80" w:type="dxa"/>
            </w:tcMar>
          </w:tcPr>
          <w:p w:rsidR="00914FEE" w:rsidRDefault="00914FEE"/>
        </w:tc>
        <w:tc>
          <w:tcPr>
            <w:tcW w:w="235"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619" w:type="dxa"/>
            <w:tcBorders>
              <w:top w:val="nil"/>
              <w:left w:val="nil"/>
              <w:bottom w:val="nil"/>
              <w:right w:val="nil"/>
            </w:tcBorders>
            <w:shd w:val="clear" w:color="auto" w:fill="auto"/>
            <w:tcMar>
              <w:top w:w="80" w:type="dxa"/>
              <w:left w:w="80" w:type="dxa"/>
              <w:bottom w:w="80" w:type="dxa"/>
              <w:right w:w="80" w:type="dxa"/>
            </w:tcMar>
          </w:tcPr>
          <w:p w:rsidR="00914FEE" w:rsidRDefault="00914FEE"/>
        </w:tc>
      </w:tr>
      <w:tr w:rsidR="00914FEE">
        <w:trPr>
          <w:trHeight w:val="912"/>
        </w:trPr>
        <w:tc>
          <w:tcPr>
            <w:tcW w:w="1728"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rsidR="00914FEE" w:rsidRDefault="00914FEE"/>
        </w:tc>
        <w:tc>
          <w:tcPr>
            <w:tcW w:w="156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t>Admin Staff</w:t>
            </w:r>
          </w:p>
        </w:tc>
        <w:tc>
          <w:tcPr>
            <w:tcW w:w="2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4FEE" w:rsidRDefault="00914FEE"/>
        </w:tc>
        <w:tc>
          <w:tcPr>
            <w:tcW w:w="17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t>Project Workers</w:t>
            </w:r>
          </w:p>
        </w:tc>
        <w:tc>
          <w:tcPr>
            <w:tcW w:w="2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4FEE" w:rsidRDefault="00914FEE"/>
        </w:tc>
        <w:tc>
          <w:tcPr>
            <w:tcW w:w="156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t>Volunteers</w:t>
            </w:r>
          </w:p>
          <w:p w:rsidR="00914FEE" w:rsidRDefault="00825EC3">
            <w:pPr>
              <w:jc w:val="center"/>
            </w:pPr>
            <w:r>
              <w:t>Personal assistants</w:t>
            </w:r>
          </w:p>
        </w:tc>
        <w:tc>
          <w:tcPr>
            <w:tcW w:w="235" w:type="dxa"/>
            <w:tcBorders>
              <w:top w:val="nil"/>
              <w:left w:val="single" w:sz="4" w:space="0" w:color="000000"/>
              <w:bottom w:val="nil"/>
              <w:right w:val="nil"/>
            </w:tcBorders>
            <w:shd w:val="clear" w:color="auto" w:fill="auto"/>
            <w:tcMar>
              <w:top w:w="80" w:type="dxa"/>
              <w:left w:w="80" w:type="dxa"/>
              <w:bottom w:w="80" w:type="dxa"/>
              <w:right w:w="80" w:type="dxa"/>
            </w:tcMar>
          </w:tcPr>
          <w:p w:rsidR="00914FEE" w:rsidRDefault="00914FEE"/>
        </w:tc>
        <w:tc>
          <w:tcPr>
            <w:tcW w:w="1619" w:type="dxa"/>
            <w:tcBorders>
              <w:top w:val="nil"/>
              <w:left w:val="nil"/>
              <w:bottom w:val="nil"/>
              <w:right w:val="nil"/>
            </w:tcBorders>
            <w:shd w:val="clear" w:color="auto" w:fill="auto"/>
            <w:tcMar>
              <w:top w:w="80" w:type="dxa"/>
              <w:left w:w="80" w:type="dxa"/>
              <w:bottom w:w="80" w:type="dxa"/>
              <w:right w:w="80" w:type="dxa"/>
            </w:tcMar>
          </w:tcPr>
          <w:p w:rsidR="00914FEE" w:rsidRDefault="00914FEE"/>
        </w:tc>
      </w:tr>
      <w:tr w:rsidR="00914FEE">
        <w:trPr>
          <w:trHeight w:val="300"/>
        </w:trPr>
        <w:tc>
          <w:tcPr>
            <w:tcW w:w="1728" w:type="dxa"/>
            <w:tcBorders>
              <w:top w:val="nil"/>
              <w:left w:val="nil"/>
              <w:bottom w:val="single" w:sz="4" w:space="0" w:color="000000"/>
              <w:right w:val="nil"/>
            </w:tcBorders>
            <w:shd w:val="clear" w:color="auto" w:fill="auto"/>
            <w:tcMar>
              <w:top w:w="80" w:type="dxa"/>
              <w:left w:w="80" w:type="dxa"/>
              <w:bottom w:w="80" w:type="dxa"/>
              <w:right w:w="80" w:type="dxa"/>
            </w:tcMar>
          </w:tcPr>
          <w:p w:rsidR="00914FEE" w:rsidRDefault="00914FEE"/>
        </w:tc>
        <w:tc>
          <w:tcPr>
            <w:tcW w:w="360"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5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14FEE" w:rsidRDefault="00825EC3">
            <w:pPr>
              <w:jc w:val="center"/>
            </w:pPr>
            <w:r>
              <w:rPr>
                <w:rFonts w:ascii="Wingdings" w:hAnsi="Wingdings"/>
              </w:rPr>
              <w:sym w:font="Wingdings" w:char="F0E7"/>
            </w:r>
            <w:r>
              <w:rPr>
                <w:rFonts w:ascii="Wingdings" w:hAnsi="Wingdings"/>
              </w:rPr>
              <w:sym w:font="Wingdings" w:char="F0EA"/>
            </w:r>
            <w:r>
              <w:rPr>
                <w:rFonts w:ascii="Arial Unicode MS" w:hAnsi="Arial Unicode MS"/>
              </w:rPr>
              <w:t>➔</w:t>
            </w:r>
          </w:p>
        </w:tc>
        <w:tc>
          <w:tcPr>
            <w:tcW w:w="236"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7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14FEE" w:rsidRDefault="00825EC3">
            <w:pPr>
              <w:jc w:val="center"/>
            </w:pPr>
            <w:r>
              <w:rPr>
                <w:rFonts w:ascii="Wingdings" w:hAnsi="Wingdings"/>
              </w:rPr>
              <w:sym w:font="Wingdings" w:char="F0E7"/>
            </w:r>
            <w:r>
              <w:rPr>
                <w:rFonts w:ascii="Wingdings" w:hAnsi="Wingdings"/>
              </w:rPr>
              <w:sym w:font="Wingdings" w:char="F0EA"/>
            </w:r>
            <w:r>
              <w:rPr>
                <w:rFonts w:ascii="Arial Unicode MS" w:hAnsi="Arial Unicode MS"/>
              </w:rPr>
              <w:t>➔</w:t>
            </w:r>
          </w:p>
        </w:tc>
        <w:tc>
          <w:tcPr>
            <w:tcW w:w="236"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5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14FEE" w:rsidRDefault="00825EC3">
            <w:pPr>
              <w:jc w:val="center"/>
            </w:pPr>
            <w:r>
              <w:rPr>
                <w:rFonts w:ascii="Wingdings" w:hAnsi="Wingdings"/>
              </w:rPr>
              <w:sym w:font="Wingdings" w:char="F0E7"/>
            </w:r>
            <w:r>
              <w:rPr>
                <w:rFonts w:ascii="Wingdings" w:hAnsi="Wingdings"/>
              </w:rPr>
              <w:sym w:font="Wingdings" w:char="F0EA"/>
            </w:r>
            <w:r>
              <w:rPr>
                <w:rFonts w:ascii="Arial Unicode MS" w:hAnsi="Arial Unicode MS"/>
              </w:rPr>
              <w:t>➔</w:t>
            </w:r>
          </w:p>
        </w:tc>
        <w:tc>
          <w:tcPr>
            <w:tcW w:w="235" w:type="dxa"/>
            <w:tcBorders>
              <w:top w:val="nil"/>
              <w:left w:val="nil"/>
              <w:bottom w:val="nil"/>
              <w:right w:val="nil"/>
            </w:tcBorders>
            <w:shd w:val="clear" w:color="auto" w:fill="auto"/>
            <w:tcMar>
              <w:top w:w="80" w:type="dxa"/>
              <w:left w:w="80" w:type="dxa"/>
              <w:bottom w:w="80" w:type="dxa"/>
              <w:right w:w="80" w:type="dxa"/>
            </w:tcMar>
          </w:tcPr>
          <w:p w:rsidR="00914FEE" w:rsidRDefault="00914FEE"/>
        </w:tc>
        <w:tc>
          <w:tcPr>
            <w:tcW w:w="1619" w:type="dxa"/>
            <w:tcBorders>
              <w:top w:val="nil"/>
              <w:left w:val="nil"/>
              <w:bottom w:val="single" w:sz="4" w:space="0" w:color="000000"/>
              <w:right w:val="nil"/>
            </w:tcBorders>
            <w:shd w:val="clear" w:color="auto" w:fill="auto"/>
            <w:tcMar>
              <w:top w:w="80" w:type="dxa"/>
              <w:left w:w="80" w:type="dxa"/>
              <w:bottom w:w="80" w:type="dxa"/>
              <w:right w:w="80" w:type="dxa"/>
            </w:tcMar>
          </w:tcPr>
          <w:p w:rsidR="00914FEE" w:rsidRDefault="00914FEE"/>
        </w:tc>
      </w:tr>
      <w:tr w:rsidR="00914FEE">
        <w:trPr>
          <w:trHeight w:val="530"/>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36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4FEE" w:rsidRDefault="00914FEE"/>
        </w:tc>
        <w:tc>
          <w:tcPr>
            <w:tcW w:w="156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t>Clients</w:t>
            </w:r>
          </w:p>
        </w:tc>
        <w:tc>
          <w:tcPr>
            <w:tcW w:w="2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4FEE" w:rsidRDefault="00914FEE"/>
        </w:tc>
        <w:tc>
          <w:tcPr>
            <w:tcW w:w="17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t>Clients</w:t>
            </w:r>
          </w:p>
        </w:tc>
        <w:tc>
          <w:tcPr>
            <w:tcW w:w="2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4FEE" w:rsidRDefault="00914FEE"/>
        </w:tc>
        <w:tc>
          <w:tcPr>
            <w:tcW w:w="156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t>Clients</w:t>
            </w:r>
          </w:p>
        </w:tc>
        <w:tc>
          <w:tcPr>
            <w:tcW w:w="2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14FEE" w:rsidRDefault="00914FEE"/>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bl>
    <w:p w:rsidR="00914FEE" w:rsidRDefault="00914FEE">
      <w:pPr>
        <w:widowControl w:val="0"/>
      </w:pPr>
    </w:p>
    <w:p w:rsidR="00914FEE" w:rsidRDefault="00825EC3">
      <w:pPr>
        <w:pStyle w:val="Heading2"/>
        <w:rPr>
          <w:rFonts w:ascii="Arial" w:eastAsia="Arial" w:hAnsi="Arial" w:cs="Arial"/>
        </w:rPr>
      </w:pPr>
      <w:bookmarkStart w:id="4" w:name="_Toc3"/>
      <w:r>
        <w:rPr>
          <w:rFonts w:ascii="Arial" w:hAnsi="Arial"/>
        </w:rPr>
        <w:t>Day-to-day health and safety responsibilities:</w:t>
      </w:r>
      <w:bookmarkEnd w:id="4"/>
    </w:p>
    <w:p w:rsidR="00914FEE" w:rsidRDefault="00825EC3">
      <w:pPr>
        <w:numPr>
          <w:ilvl w:val="0"/>
          <w:numId w:val="2"/>
        </w:numPr>
      </w:pPr>
      <w:r>
        <w:t>The project manager is responsible for all day-to-day health and safety matters relating to the premises at Beyond the Wall (“the premises”).</w:t>
      </w:r>
    </w:p>
    <w:p w:rsidR="00914FEE" w:rsidRDefault="00825EC3">
      <w:pPr>
        <w:numPr>
          <w:ilvl w:val="0"/>
          <w:numId w:val="2"/>
        </w:numPr>
      </w:pPr>
      <w:r>
        <w:t>The project manager is responsible for carrying out workstation risk assessments, copies of which should be forwarded to the trustees as soon as they are carried out.</w:t>
      </w:r>
    </w:p>
    <w:p w:rsidR="00914FEE" w:rsidRDefault="00825EC3">
      <w:pPr>
        <w:numPr>
          <w:ilvl w:val="0"/>
          <w:numId w:val="2"/>
        </w:numPr>
      </w:pPr>
      <w:r>
        <w:t>Staff and volunteers working from home are responsible for all day-to-day health and safety matters relating to their home office and are responsible for carrying out workstation risk assessments, copies of which should be forwarded to the project manager as soon as they are carried out.</w:t>
      </w:r>
    </w:p>
    <w:p w:rsidR="00914FEE" w:rsidRDefault="00825EC3">
      <w:pPr>
        <w:numPr>
          <w:ilvl w:val="0"/>
          <w:numId w:val="2"/>
        </w:numPr>
      </w:pPr>
      <w:r>
        <w:t>All staff and volunteers working away from the office - whilst travelling or working away from their designated office will follow this Policy.</w:t>
      </w:r>
    </w:p>
    <w:p w:rsidR="00914FEE" w:rsidRDefault="00825EC3">
      <w:pPr>
        <w:numPr>
          <w:ilvl w:val="0"/>
          <w:numId w:val="2"/>
        </w:numPr>
      </w:pPr>
      <w:r>
        <w:t>It is the duty of all employees, volunteers and clients while at work:-</w:t>
      </w:r>
    </w:p>
    <w:p w:rsidR="00914FEE" w:rsidRDefault="00825EC3">
      <w:pPr>
        <w:numPr>
          <w:ilvl w:val="0"/>
          <w:numId w:val="4"/>
        </w:numPr>
      </w:pPr>
      <w:r>
        <w:t xml:space="preserve">To take responsible care for the health and safety of </w:t>
      </w:r>
      <w:r w:rsidR="00BA3C6C">
        <w:t>them self</w:t>
      </w:r>
      <w:r>
        <w:t xml:space="preserve"> and of other persons who may be affected by their acts or omissions at work, and</w:t>
      </w:r>
    </w:p>
    <w:p w:rsidR="00914FEE" w:rsidRDefault="00825EC3">
      <w:pPr>
        <w:numPr>
          <w:ilvl w:val="0"/>
          <w:numId w:val="4"/>
        </w:numPr>
      </w:pPr>
      <w:r>
        <w:t>To co-operate with supervisors and managers to achieve a healthy and safe workplace and to report to the appropriate person any health and safety problems which they are unable to resolve themselves, and</w:t>
      </w:r>
    </w:p>
    <w:p w:rsidR="00914FEE" w:rsidRDefault="00825EC3">
      <w:pPr>
        <w:numPr>
          <w:ilvl w:val="0"/>
          <w:numId w:val="4"/>
        </w:numPr>
      </w:pPr>
      <w:r>
        <w:t>Not to interfere with or misuse any equipment provided in the interests of health, safety and welfare.</w:t>
      </w:r>
    </w:p>
    <w:p w:rsidR="00914FEE" w:rsidRDefault="00825EC3">
      <w:pPr>
        <w:numPr>
          <w:ilvl w:val="0"/>
          <w:numId w:val="5"/>
        </w:numPr>
      </w:pPr>
      <w:r>
        <w:lastRenderedPageBreak/>
        <w:t>Any abuse of health and safety responsibilities by an employee [or volunteer] may lead to disciplinary proceedings being taken against them.</w:t>
      </w:r>
    </w:p>
    <w:p w:rsidR="00914FEE" w:rsidRDefault="00825EC3">
      <w:pPr>
        <w:pStyle w:val="Heading2"/>
        <w:rPr>
          <w:rFonts w:ascii="Arial" w:eastAsia="Arial" w:hAnsi="Arial" w:cs="Arial"/>
        </w:rPr>
      </w:pPr>
      <w:bookmarkStart w:id="5" w:name="_Toc4"/>
      <w:r>
        <w:rPr>
          <w:rFonts w:ascii="Arial" w:hAnsi="Arial"/>
        </w:rPr>
        <w:t>Monitoring the Health and Safety Policy</w:t>
      </w:r>
      <w:bookmarkEnd w:id="5"/>
    </w:p>
    <w:p w:rsidR="00914FEE" w:rsidRDefault="00825EC3">
      <w:pPr>
        <w:numPr>
          <w:ilvl w:val="0"/>
          <w:numId w:val="2"/>
        </w:numPr>
      </w:pPr>
      <w:r>
        <w:t>The project manager is responsible for checking the Policy to ensure continued effectiveness, particularly that:</w:t>
      </w:r>
    </w:p>
    <w:p w:rsidR="00914FEE" w:rsidRDefault="00825EC3">
      <w:pPr>
        <w:numPr>
          <w:ilvl w:val="0"/>
          <w:numId w:val="7"/>
        </w:numPr>
      </w:pPr>
      <w:r>
        <w:t>Health and safety responsibilities are being properly discharged</w:t>
      </w:r>
    </w:p>
    <w:p w:rsidR="00914FEE" w:rsidRDefault="00825EC3">
      <w:pPr>
        <w:numPr>
          <w:ilvl w:val="0"/>
          <w:numId w:val="7"/>
        </w:numPr>
      </w:pPr>
      <w:r>
        <w:t>Employees, clients and volunteers are working to health and safety rules</w:t>
      </w:r>
    </w:p>
    <w:p w:rsidR="00914FEE" w:rsidRDefault="00825EC3">
      <w:pPr>
        <w:numPr>
          <w:ilvl w:val="0"/>
          <w:numId w:val="7"/>
        </w:numPr>
      </w:pPr>
      <w:r>
        <w:t>Employees, clients and volunteers are safety conscious and assuming their responsibility for health and safety</w:t>
      </w:r>
    </w:p>
    <w:p w:rsidR="00914FEE" w:rsidRDefault="00825EC3">
      <w:pPr>
        <w:pStyle w:val="Heading2"/>
        <w:rPr>
          <w:rFonts w:ascii="Arial" w:eastAsia="Arial" w:hAnsi="Arial" w:cs="Arial"/>
        </w:rPr>
      </w:pPr>
      <w:bookmarkStart w:id="6" w:name="_Toc5"/>
      <w:r>
        <w:rPr>
          <w:rFonts w:ascii="Arial" w:hAnsi="Arial"/>
        </w:rPr>
        <w:t>Health and Safety Budget</w:t>
      </w:r>
      <w:bookmarkEnd w:id="6"/>
    </w:p>
    <w:p w:rsidR="00914FEE" w:rsidRDefault="00825EC3">
      <w:pPr>
        <w:numPr>
          <w:ilvl w:val="0"/>
          <w:numId w:val="8"/>
        </w:numPr>
      </w:pPr>
      <w:r>
        <w:t>Allocation will be made annually in the budget for the purpose of health and safety, i.e. safety training.</w:t>
      </w:r>
    </w:p>
    <w:p w:rsidR="00914FEE" w:rsidRDefault="00825EC3">
      <w:pPr>
        <w:pStyle w:val="Heading2"/>
        <w:rPr>
          <w:rFonts w:ascii="Arial" w:eastAsia="Arial" w:hAnsi="Arial" w:cs="Arial"/>
        </w:rPr>
      </w:pPr>
      <w:bookmarkStart w:id="7" w:name="_Toc6"/>
      <w:r>
        <w:rPr>
          <w:rFonts w:ascii="Arial" w:hAnsi="Arial"/>
        </w:rPr>
        <w:t>Cleaner</w:t>
      </w:r>
      <w:bookmarkEnd w:id="7"/>
    </w:p>
    <w:p w:rsidR="00914FEE" w:rsidRDefault="00825EC3">
      <w:pPr>
        <w:numPr>
          <w:ilvl w:val="0"/>
          <w:numId w:val="2"/>
        </w:numPr>
      </w:pPr>
      <w:r>
        <w:t>The cleaner is responsible for their own health and safety procedures and is required to comply with the COSHH assessments carried out by the Organisation and notified to them. Lone working procedures for the cleaner can be found in Appendices A and B.</w:t>
      </w:r>
    </w:p>
    <w:p w:rsidR="00914FEE" w:rsidRDefault="00825EC3">
      <w:pPr>
        <w:pStyle w:val="Heading1"/>
        <w:rPr>
          <w:rFonts w:ascii="Arial" w:eastAsia="Arial" w:hAnsi="Arial" w:cs="Arial"/>
        </w:rPr>
      </w:pPr>
      <w:bookmarkStart w:id="8" w:name="_Toc7"/>
      <w:r>
        <w:rPr>
          <w:rFonts w:ascii="Arial" w:hAnsi="Arial"/>
        </w:rPr>
        <w:t>C - Systems and Procedures</w:t>
      </w:r>
      <w:bookmarkEnd w:id="8"/>
    </w:p>
    <w:p w:rsidR="00914FEE" w:rsidRDefault="00825EC3">
      <w:pPr>
        <w:pStyle w:val="Heading2"/>
        <w:rPr>
          <w:rFonts w:ascii="Arial" w:eastAsia="Arial" w:hAnsi="Arial" w:cs="Arial"/>
        </w:rPr>
      </w:pPr>
      <w:bookmarkStart w:id="9" w:name="_Toc8"/>
      <w:r>
        <w:rPr>
          <w:rFonts w:ascii="Arial" w:hAnsi="Arial"/>
        </w:rPr>
        <w:t>General safety and conduct of employees</w:t>
      </w:r>
      <w:bookmarkEnd w:id="9"/>
    </w:p>
    <w:p w:rsidR="00914FEE" w:rsidRPr="00825EC3" w:rsidRDefault="00825EC3">
      <w:pPr>
        <w:rPr>
          <w:color w:val="000000" w:themeColor="text1"/>
        </w:rPr>
      </w:pPr>
      <w:r w:rsidRPr="00825EC3">
        <w:rPr>
          <w:color w:val="000000" w:themeColor="text1"/>
        </w:rPr>
        <w:t xml:space="preserve">Employees, clients and volunteers are reminded of their moral and legal responsibility for conducting themselves in such a manner in their work so as not to expose themselves or others to risk.  To this end the Health and Safety Policy is a document that must be read, understood and implemented by all employees.  A declaration by the employee must be signed when the Policy has been read and understood. Staff, clients and volunteers must not promote a culture or participate in </w:t>
      </w:r>
      <w:r w:rsidR="00BA3C6C" w:rsidRPr="00825EC3">
        <w:rPr>
          <w:color w:val="000000" w:themeColor="text1"/>
        </w:rPr>
        <w:t>behaviors</w:t>
      </w:r>
      <w:r w:rsidRPr="00825EC3">
        <w:rPr>
          <w:color w:val="000000" w:themeColor="text1"/>
        </w:rPr>
        <w:t xml:space="preserve"> which may result in an accident or injury.</w:t>
      </w:r>
    </w:p>
    <w:p w:rsidR="00914FEE" w:rsidRPr="00825EC3" w:rsidRDefault="00914FEE">
      <w:pPr>
        <w:rPr>
          <w:color w:val="000000" w:themeColor="text1"/>
        </w:rPr>
      </w:pPr>
    </w:p>
    <w:p w:rsidR="00914FEE" w:rsidRPr="00825EC3" w:rsidRDefault="00825EC3">
      <w:pPr>
        <w:pStyle w:val="Heading3"/>
        <w:rPr>
          <w:rFonts w:ascii="Arial" w:eastAsia="Arial" w:hAnsi="Arial" w:cs="Arial"/>
          <w:b w:val="0"/>
          <w:color w:val="000000" w:themeColor="text1"/>
          <w:sz w:val="24"/>
          <w:szCs w:val="24"/>
        </w:rPr>
      </w:pPr>
      <w:bookmarkStart w:id="10" w:name="_Toc9"/>
      <w:r w:rsidRPr="00825EC3">
        <w:rPr>
          <w:rFonts w:ascii="Arial" w:hAnsi="Arial"/>
          <w:b w:val="0"/>
          <w:color w:val="000000" w:themeColor="text1"/>
          <w:sz w:val="24"/>
          <w:szCs w:val="24"/>
        </w:rPr>
        <w:t>Accidents</w:t>
      </w:r>
      <w:bookmarkEnd w:id="10"/>
    </w:p>
    <w:p w:rsidR="00914FEE" w:rsidRPr="00825EC3" w:rsidRDefault="00825EC3">
      <w:pPr>
        <w:pStyle w:val="NormalWeb"/>
        <w:rPr>
          <w:rFonts w:ascii="Arial" w:eastAsia="Arial" w:hAnsi="Arial" w:cs="Arial"/>
          <w:color w:val="000000" w:themeColor="text1"/>
        </w:rPr>
      </w:pPr>
      <w:r w:rsidRPr="00825EC3">
        <w:rPr>
          <w:rFonts w:ascii="Arial" w:hAnsi="Arial"/>
          <w:color w:val="000000" w:themeColor="text1"/>
        </w:rPr>
        <w:t xml:space="preserve">If an accident occurs, it is the injured person's responsibility to notify either the Qualified First Aider or the project manager who will record the accident in the Accident Book.  Should the accident be reportable under the Reporting of Injuries, Diseases and Dangerous Occurrences Regulations 1995 (RIDDOR), this will be done by the project manager. RIDDOR applies to all work activities but not all incidents are reportable. If someone has had an accident in a work situation where you are in charge, and you are unsure whether to report it just call the Incident Contact Centre (ICC) on 0845 300 99 23. </w:t>
      </w:r>
    </w:p>
    <w:p w:rsidR="00914FEE" w:rsidRPr="00825EC3" w:rsidRDefault="00914FEE">
      <w:pPr>
        <w:pStyle w:val="Heading3"/>
        <w:rPr>
          <w:rFonts w:ascii="Arial" w:eastAsia="Arial" w:hAnsi="Arial" w:cs="Arial"/>
          <w:b w:val="0"/>
          <w:color w:val="000000" w:themeColor="text1"/>
          <w:sz w:val="24"/>
          <w:szCs w:val="24"/>
        </w:rPr>
      </w:pPr>
    </w:p>
    <w:p w:rsidR="00914FEE" w:rsidRPr="00825EC3" w:rsidRDefault="00825EC3">
      <w:pPr>
        <w:pStyle w:val="Heading3"/>
        <w:rPr>
          <w:rFonts w:ascii="Arial" w:eastAsia="Arial" w:hAnsi="Arial" w:cs="Arial"/>
          <w:b w:val="0"/>
          <w:color w:val="000000" w:themeColor="text1"/>
          <w:sz w:val="24"/>
          <w:szCs w:val="24"/>
        </w:rPr>
      </w:pPr>
      <w:bookmarkStart w:id="11" w:name="_Toc10"/>
      <w:r w:rsidRPr="00825EC3">
        <w:rPr>
          <w:rFonts w:ascii="Arial" w:hAnsi="Arial"/>
          <w:b w:val="0"/>
          <w:color w:val="000000" w:themeColor="text1"/>
          <w:sz w:val="24"/>
          <w:szCs w:val="24"/>
        </w:rPr>
        <w:t>First Aid</w:t>
      </w:r>
      <w:bookmarkEnd w:id="11"/>
    </w:p>
    <w:p w:rsidR="00914FEE" w:rsidRPr="00825EC3" w:rsidRDefault="00825EC3">
      <w:pPr>
        <w:rPr>
          <w:color w:val="000000" w:themeColor="text1"/>
        </w:rPr>
      </w:pPr>
      <w:r w:rsidRPr="00825EC3">
        <w:rPr>
          <w:color w:val="000000" w:themeColor="text1"/>
        </w:rPr>
        <w:t xml:space="preserve">Health and safety regulations (first aid 1981) require that employers make adequate first aid provision for employees. </w:t>
      </w:r>
    </w:p>
    <w:p w:rsidR="00914FEE" w:rsidRPr="00825EC3" w:rsidRDefault="00825EC3">
      <w:pPr>
        <w:rPr>
          <w:color w:val="000000" w:themeColor="text1"/>
        </w:rPr>
      </w:pPr>
      <w:r w:rsidRPr="00825EC3">
        <w:rPr>
          <w:color w:val="000000" w:themeColor="text1"/>
        </w:rPr>
        <w:lastRenderedPageBreak/>
        <w:t>The project manager is responsible for first aid functions, including reporting and authorising first aid training.</w:t>
      </w:r>
    </w:p>
    <w:p w:rsidR="00914FEE" w:rsidRPr="00825EC3" w:rsidRDefault="00914FEE">
      <w:pPr>
        <w:rPr>
          <w:color w:val="000000" w:themeColor="text1"/>
        </w:rPr>
      </w:pPr>
    </w:p>
    <w:p w:rsidR="00914FEE" w:rsidRPr="00825EC3" w:rsidRDefault="00825EC3">
      <w:pPr>
        <w:rPr>
          <w:color w:val="000000" w:themeColor="text1"/>
        </w:rPr>
      </w:pPr>
      <w:r w:rsidRPr="00825EC3">
        <w:rPr>
          <w:color w:val="000000" w:themeColor="text1"/>
        </w:rPr>
        <w:t>A First Aid box is situated in the first aid room and on the mini bus. Appropriate signs are displayed.</w:t>
      </w:r>
    </w:p>
    <w:tbl>
      <w:tblPr>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3"/>
        <w:gridCol w:w="4644"/>
      </w:tblGrid>
      <w:tr w:rsidR="00825EC3" w:rsidRPr="00825EC3">
        <w:trPr>
          <w:trHeight w:val="282"/>
        </w:trPr>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825EC3" w:rsidRDefault="00825EC3">
            <w:pPr>
              <w:rPr>
                <w:color w:val="000000" w:themeColor="text1"/>
              </w:rPr>
            </w:pPr>
            <w:r w:rsidRPr="00825EC3">
              <w:rPr>
                <w:color w:val="000000" w:themeColor="text1"/>
              </w:rPr>
              <w:t>The Qualified First Aiders are: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825EC3" w:rsidRDefault="00825EC3">
            <w:pPr>
              <w:rPr>
                <w:color w:val="000000" w:themeColor="text1"/>
              </w:rPr>
            </w:pPr>
            <w:r w:rsidRPr="00825EC3">
              <w:rPr>
                <w:color w:val="000000" w:themeColor="text1"/>
              </w:rPr>
              <w:t>Lisa Denis</w:t>
            </w:r>
          </w:p>
        </w:tc>
      </w:tr>
      <w:tr w:rsidR="00914FEE" w:rsidRPr="00825EC3">
        <w:trPr>
          <w:trHeight w:val="282"/>
        </w:trPr>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825EC3" w:rsidRDefault="00825EC3">
            <w:pPr>
              <w:rPr>
                <w:color w:val="000000" w:themeColor="text1"/>
              </w:rPr>
            </w:pPr>
            <w:r w:rsidRPr="00825EC3">
              <w:rPr>
                <w:color w:val="000000" w:themeColor="text1"/>
              </w:rPr>
              <w:t>Phill V Williams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Pr="00825EC3" w:rsidRDefault="00825EC3">
            <w:pPr>
              <w:rPr>
                <w:color w:val="000000" w:themeColor="text1"/>
              </w:rPr>
            </w:pPr>
            <w:r w:rsidRPr="00825EC3">
              <w:rPr>
                <w:color w:val="000000" w:themeColor="text1"/>
              </w:rPr>
              <w:t>Richard Ruth</w:t>
            </w:r>
          </w:p>
        </w:tc>
      </w:tr>
    </w:tbl>
    <w:p w:rsidR="00914FEE" w:rsidRPr="00825EC3" w:rsidRDefault="00914FEE">
      <w:pPr>
        <w:widowControl w:val="0"/>
        <w:rPr>
          <w:color w:val="000000" w:themeColor="text1"/>
        </w:rPr>
      </w:pPr>
    </w:p>
    <w:p w:rsidR="00914FEE" w:rsidRPr="00825EC3" w:rsidRDefault="00914FEE">
      <w:pPr>
        <w:widowControl w:val="0"/>
        <w:rPr>
          <w:color w:val="000000" w:themeColor="text1"/>
        </w:rPr>
      </w:pPr>
    </w:p>
    <w:p w:rsidR="00914FEE" w:rsidRPr="00825EC3" w:rsidRDefault="00825EC3">
      <w:pPr>
        <w:widowControl w:val="0"/>
        <w:rPr>
          <w:color w:val="000000" w:themeColor="text1"/>
        </w:rPr>
      </w:pPr>
      <w:r w:rsidRPr="00825EC3">
        <w:rPr>
          <w:color w:val="000000" w:themeColor="text1"/>
        </w:rPr>
        <w:t>RIDDOR</w:t>
      </w:r>
    </w:p>
    <w:p w:rsidR="00914FEE" w:rsidRPr="00825EC3" w:rsidRDefault="00825EC3">
      <w:pPr>
        <w:rPr>
          <w:color w:val="000000" w:themeColor="text1"/>
        </w:rPr>
      </w:pPr>
      <w:r w:rsidRPr="00825EC3">
        <w:rPr>
          <w:color w:val="000000" w:themeColor="text1"/>
        </w:rPr>
        <w:t>Work related deaths and major injuries, over 5 day injuries, diseases and dangerous occurrences must be reported to the enforcing authority in accordance with Reporting of injuries, diseases and dangerous occurrences regulations 1995 (RIDDOR). The manager is responsible for filing these reports and must be informed by staff of relevant occurrences.</w:t>
      </w:r>
    </w:p>
    <w:p w:rsidR="00914FEE" w:rsidRPr="00825EC3" w:rsidRDefault="00914FEE">
      <w:pPr>
        <w:rPr>
          <w:color w:val="000000" w:themeColor="text1"/>
        </w:rPr>
      </w:pPr>
    </w:p>
    <w:p w:rsidR="00914FEE" w:rsidRPr="00825EC3" w:rsidRDefault="00825EC3">
      <w:pPr>
        <w:pStyle w:val="Heading3"/>
        <w:rPr>
          <w:rFonts w:ascii="Arial" w:eastAsia="Arial" w:hAnsi="Arial" w:cs="Arial"/>
          <w:b w:val="0"/>
          <w:color w:val="000000" w:themeColor="text1"/>
          <w:sz w:val="24"/>
          <w:szCs w:val="24"/>
          <w:u w:color="2F5496"/>
        </w:rPr>
      </w:pPr>
      <w:bookmarkStart w:id="12" w:name="_Toc11"/>
      <w:r w:rsidRPr="00825EC3">
        <w:rPr>
          <w:rFonts w:ascii="Arial" w:hAnsi="Arial"/>
          <w:b w:val="0"/>
          <w:color w:val="000000" w:themeColor="text1"/>
          <w:sz w:val="24"/>
          <w:szCs w:val="24"/>
          <w:u w:color="2F5496"/>
        </w:rPr>
        <w:t>Safety Training</w:t>
      </w:r>
      <w:bookmarkEnd w:id="12"/>
    </w:p>
    <w:p w:rsidR="00914FEE" w:rsidRPr="00825EC3" w:rsidRDefault="00825EC3">
      <w:pPr>
        <w:rPr>
          <w:color w:val="000000" w:themeColor="text1"/>
          <w:u w:color="2F5496"/>
        </w:rPr>
      </w:pPr>
      <w:r w:rsidRPr="00825EC3">
        <w:rPr>
          <w:color w:val="000000" w:themeColor="text1"/>
          <w:u w:color="2F5496"/>
        </w:rPr>
        <w:t>All staff, clients and volunteers are given induction training relating to evacuation procedures, accident and emergency procedures and availability of first aid.  Other training is carried out by various training providers according to need.  Records of all training and learning activities are kept in the employee's personnel file. Visitors will also be provided with appropriate health and safety information.</w:t>
      </w:r>
    </w:p>
    <w:p w:rsidR="00914FEE" w:rsidRPr="00825EC3" w:rsidRDefault="00BA3C6C">
      <w:pPr>
        <w:rPr>
          <w:color w:val="000000" w:themeColor="text1"/>
          <w:u w:color="2F5496"/>
        </w:rPr>
      </w:pPr>
      <w:r>
        <w:rPr>
          <w:color w:val="000000" w:themeColor="text1"/>
          <w:u w:color="2F5496"/>
        </w:rPr>
        <w:t>Th</w:t>
      </w:r>
      <w:r w:rsidR="00825EC3" w:rsidRPr="00825EC3">
        <w:rPr>
          <w:color w:val="000000" w:themeColor="text1"/>
          <w:u w:color="2F5496"/>
        </w:rPr>
        <w:t>e health and safety law posted is to be displayed at all times in the main office</w:t>
      </w:r>
    </w:p>
    <w:p w:rsidR="00914FEE" w:rsidRPr="00825EC3" w:rsidRDefault="00914FEE">
      <w:pPr>
        <w:pStyle w:val="Heading3"/>
        <w:rPr>
          <w:rFonts w:ascii="Arial" w:eastAsia="Arial" w:hAnsi="Arial" w:cs="Arial"/>
          <w:b w:val="0"/>
          <w:color w:val="000000" w:themeColor="text1"/>
          <w:sz w:val="24"/>
          <w:szCs w:val="24"/>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13" w:name="_Toc12"/>
      <w:r w:rsidRPr="00825EC3">
        <w:rPr>
          <w:rFonts w:ascii="Arial" w:hAnsi="Arial"/>
          <w:b w:val="0"/>
          <w:color w:val="000000" w:themeColor="text1"/>
          <w:sz w:val="24"/>
          <w:szCs w:val="24"/>
          <w:u w:color="2F5496"/>
        </w:rPr>
        <w:t>Communication</w:t>
      </w:r>
      <w:bookmarkEnd w:id="13"/>
    </w:p>
    <w:p w:rsidR="00914FEE" w:rsidRPr="00825EC3" w:rsidRDefault="00825EC3">
      <w:pPr>
        <w:rPr>
          <w:color w:val="000000" w:themeColor="text1"/>
          <w:u w:color="2F5496"/>
        </w:rPr>
      </w:pPr>
      <w:r w:rsidRPr="00825EC3">
        <w:rPr>
          <w:color w:val="000000" w:themeColor="text1"/>
          <w:u w:color="2F5496"/>
        </w:rPr>
        <w:t>Health and Safety is an agenda item for all trustee meetings, which are held quarterly and management and team meetings which are also held quarterly. Employees, clients and volunteers are encouraged to raise any matter of concern at the meeting, but if more urgent, to raise with the project manager at any time.</w:t>
      </w:r>
    </w:p>
    <w:p w:rsidR="00914FEE" w:rsidRPr="00825EC3" w:rsidRDefault="00914FEE">
      <w:pPr>
        <w:rPr>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14" w:name="_Toc13"/>
      <w:r w:rsidRPr="00825EC3">
        <w:rPr>
          <w:rFonts w:ascii="Arial" w:hAnsi="Arial"/>
          <w:b w:val="0"/>
          <w:color w:val="000000" w:themeColor="text1"/>
          <w:sz w:val="24"/>
          <w:szCs w:val="24"/>
          <w:u w:color="2F5496"/>
        </w:rPr>
        <w:t>Smoking</w:t>
      </w:r>
      <w:bookmarkEnd w:id="14"/>
    </w:p>
    <w:p w:rsidR="00914FEE" w:rsidRPr="00825EC3" w:rsidRDefault="00825EC3">
      <w:pPr>
        <w:rPr>
          <w:color w:val="000000" w:themeColor="text1"/>
          <w:u w:color="2F5496"/>
        </w:rPr>
      </w:pPr>
      <w:r w:rsidRPr="00825EC3">
        <w:rPr>
          <w:color w:val="000000" w:themeColor="text1"/>
          <w:u w:color="2F5496"/>
        </w:rPr>
        <w:t>Smoking is not allowed in any of the Organisation’s work areas, as per the Smoking Order 2006. Smoking is permitted outside of the premises beyond the rear gate.</w:t>
      </w:r>
    </w:p>
    <w:p w:rsidR="00914FEE" w:rsidRPr="00825EC3" w:rsidRDefault="00825EC3">
      <w:pPr>
        <w:rPr>
          <w:color w:val="000000" w:themeColor="text1"/>
          <w:u w:color="2F5496"/>
        </w:rPr>
      </w:pPr>
      <w:r w:rsidRPr="00825EC3">
        <w:rPr>
          <w:color w:val="000000" w:themeColor="text1"/>
          <w:u w:color="2F5496"/>
        </w:rPr>
        <w:t>Smoking is not allowed in the Organisation’s vehicles.  If an employee works from home and smokes in the work areas, they should not receive visitors there on the Organisation’s business.</w:t>
      </w:r>
    </w:p>
    <w:p w:rsidR="00914FEE" w:rsidRPr="00825EC3" w:rsidRDefault="00914FEE">
      <w:pPr>
        <w:pStyle w:val="Heading3"/>
        <w:rPr>
          <w:rFonts w:ascii="Arial" w:eastAsia="Arial" w:hAnsi="Arial" w:cs="Arial"/>
          <w:b w:val="0"/>
          <w:color w:val="000000" w:themeColor="text1"/>
          <w:sz w:val="24"/>
          <w:szCs w:val="24"/>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15" w:name="_Toc14"/>
      <w:r w:rsidRPr="00825EC3">
        <w:rPr>
          <w:rFonts w:ascii="Arial" w:hAnsi="Arial"/>
          <w:b w:val="0"/>
          <w:color w:val="000000" w:themeColor="text1"/>
          <w:sz w:val="24"/>
          <w:szCs w:val="24"/>
          <w:u w:color="2F5496"/>
        </w:rPr>
        <w:t>Personal comfort</w:t>
      </w:r>
      <w:bookmarkEnd w:id="15"/>
    </w:p>
    <w:p w:rsidR="00914FEE" w:rsidRPr="00825EC3" w:rsidRDefault="00825EC3">
      <w:pPr>
        <w:spacing w:before="0" w:after="0"/>
        <w:jc w:val="left"/>
        <w:rPr>
          <w:color w:val="000000" w:themeColor="text1"/>
          <w:u w:color="2F5496"/>
        </w:rPr>
      </w:pPr>
      <w:r w:rsidRPr="00825EC3">
        <w:rPr>
          <w:color w:val="000000" w:themeColor="text1"/>
          <w:u w:color="2F5496"/>
        </w:rPr>
        <w:t>Provision to be made for staff, clients and volunteers and visitors for toilets, washing facilities and drinking water and facilities which are clean and hygienic.</w:t>
      </w:r>
    </w:p>
    <w:p w:rsidR="00914FEE" w:rsidRPr="00825EC3" w:rsidRDefault="00825EC3">
      <w:pPr>
        <w:rPr>
          <w:color w:val="000000" w:themeColor="text1"/>
          <w:u w:color="2F5496"/>
        </w:rPr>
      </w:pPr>
      <w:r w:rsidRPr="00825EC3">
        <w:rPr>
          <w:color w:val="000000" w:themeColor="text1"/>
          <w:u w:color="2F5496"/>
        </w:rPr>
        <w:lastRenderedPageBreak/>
        <w:t xml:space="preserve">Provide suitable and sufficient rest and meal facilities and for making hot drinks, with adequate seating, protection from tobacco smoke and facilities for new/expectant mothers. </w:t>
      </w:r>
    </w:p>
    <w:p w:rsidR="00914FEE" w:rsidRPr="00825EC3" w:rsidRDefault="00914FEE">
      <w:pPr>
        <w:rPr>
          <w:color w:val="000000" w:themeColor="text1"/>
          <w:u w:color="2F5496"/>
        </w:rPr>
      </w:pPr>
    </w:p>
    <w:p w:rsidR="00914FEE" w:rsidRPr="00825EC3" w:rsidRDefault="00825EC3">
      <w:pPr>
        <w:rPr>
          <w:color w:val="000000" w:themeColor="text1"/>
          <w:u w:color="2F5496"/>
        </w:rPr>
      </w:pPr>
      <w:r w:rsidRPr="00825EC3">
        <w:rPr>
          <w:color w:val="000000" w:themeColor="text1"/>
          <w:u w:color="2F5496"/>
        </w:rPr>
        <w:t>Stress</w:t>
      </w:r>
    </w:p>
    <w:p w:rsidR="00914FEE" w:rsidRPr="00825EC3" w:rsidRDefault="00825EC3">
      <w:pPr>
        <w:rPr>
          <w:color w:val="000000" w:themeColor="text1"/>
          <w:u w:color="2F5496"/>
        </w:rPr>
      </w:pPr>
      <w:r w:rsidRPr="00825EC3">
        <w:rPr>
          <w:color w:val="000000" w:themeColor="text1"/>
          <w:u w:color="2F5496"/>
        </w:rPr>
        <w:t xml:space="preserve">The management of Heathy and safety at work regulations 1999 outlines an organisations duty of care relating to the wellbeing of staff in the workplace, strode is defined as an occupational hazard under this legislation and is to be included in staff risk assessments. </w:t>
      </w:r>
      <w:r w:rsidR="00BA3C6C" w:rsidRPr="00825EC3">
        <w:rPr>
          <w:color w:val="000000" w:themeColor="text1"/>
          <w:u w:color="2F5496"/>
        </w:rPr>
        <w:t>If</w:t>
      </w:r>
      <w:r w:rsidRPr="00825EC3">
        <w:rPr>
          <w:color w:val="000000" w:themeColor="text1"/>
          <w:u w:color="2F5496"/>
        </w:rPr>
        <w:t xml:space="preserve"> stress is reported for a development plan to be made to assist the individual in reducing levels of stress.</w:t>
      </w:r>
    </w:p>
    <w:p w:rsidR="00914FEE" w:rsidRPr="00825EC3" w:rsidRDefault="00914FEE">
      <w:pPr>
        <w:rPr>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16" w:name="_Toc15"/>
      <w:r w:rsidRPr="00825EC3">
        <w:rPr>
          <w:rFonts w:ascii="Arial" w:hAnsi="Arial"/>
          <w:b w:val="0"/>
          <w:color w:val="000000" w:themeColor="text1"/>
          <w:sz w:val="24"/>
          <w:szCs w:val="24"/>
          <w:u w:color="2F5496"/>
        </w:rPr>
        <w:t>Fire Precautions</w:t>
      </w:r>
      <w:bookmarkEnd w:id="16"/>
    </w:p>
    <w:p w:rsidR="00914FEE" w:rsidRPr="00825EC3" w:rsidRDefault="00825EC3">
      <w:pPr>
        <w:rPr>
          <w:color w:val="000000" w:themeColor="text1"/>
          <w:u w:color="2F5496"/>
        </w:rPr>
      </w:pPr>
      <w:r w:rsidRPr="00825EC3">
        <w:rPr>
          <w:color w:val="000000" w:themeColor="text1"/>
          <w:u w:color="2F5496"/>
        </w:rPr>
        <w:t xml:space="preserve">all work places are covered by the regulatory reform (Fire safety) order 2005 and are required to complete a fire risk assessment on an annual basis, which will be </w:t>
      </w:r>
      <w:r w:rsidR="00BA3C6C" w:rsidRPr="00825EC3">
        <w:rPr>
          <w:color w:val="000000" w:themeColor="text1"/>
          <w:u w:color="2F5496"/>
        </w:rPr>
        <w:t>coordinated</w:t>
      </w:r>
      <w:r w:rsidRPr="00825EC3">
        <w:rPr>
          <w:color w:val="000000" w:themeColor="text1"/>
          <w:u w:color="2F5496"/>
        </w:rPr>
        <w:t xml:space="preserve"> by the project manager. Fire procedures are displayed on the premises.  Fire drills are carried out at least 6 monthly.  Following evacuation all staff, clients and volunteers should report to the assembly point, which is the yew cave at the end of the car park. The project manager will co-ordinate the fire drills.</w:t>
      </w:r>
    </w:p>
    <w:p w:rsidR="00914FEE" w:rsidRPr="00825EC3" w:rsidRDefault="00825EC3">
      <w:pPr>
        <w:rPr>
          <w:color w:val="000000" w:themeColor="text1"/>
          <w:u w:color="2F5496"/>
        </w:rPr>
      </w:pPr>
      <w:r w:rsidRPr="00825EC3">
        <w:rPr>
          <w:color w:val="000000" w:themeColor="text1"/>
          <w:u w:color="2F5496"/>
        </w:rPr>
        <w:t>The fire alarm is be tested monthly by the project manager who also carries out monthly visual checks on all fire extinguishers.</w:t>
      </w:r>
    </w:p>
    <w:p w:rsidR="00914FEE" w:rsidRPr="00825EC3" w:rsidRDefault="00825EC3">
      <w:pPr>
        <w:rPr>
          <w:color w:val="000000" w:themeColor="text1"/>
          <w:u w:color="2F5496"/>
        </w:rPr>
      </w:pPr>
      <w:r w:rsidRPr="00825EC3">
        <w:rPr>
          <w:color w:val="000000" w:themeColor="text1"/>
          <w:u w:color="2F5496"/>
        </w:rPr>
        <w:t xml:space="preserve">All fire extinguishers are serviced annually </w:t>
      </w:r>
      <w:r>
        <w:rPr>
          <w:color w:val="000000" w:themeColor="text1"/>
          <w:u w:color="2F5496"/>
        </w:rPr>
        <w:t xml:space="preserve">by Flameskill, Fire and Safety </w:t>
      </w:r>
      <w:r w:rsidR="00BA3C6C">
        <w:rPr>
          <w:color w:val="000000" w:themeColor="text1"/>
          <w:u w:color="2F5496"/>
        </w:rPr>
        <w:t>Service’s</w:t>
      </w:r>
      <w:r>
        <w:rPr>
          <w:color w:val="000000" w:themeColor="text1"/>
          <w:u w:color="2F5496"/>
        </w:rPr>
        <w:t xml:space="preserve"> </w:t>
      </w:r>
      <w:r w:rsidRPr="00825EC3">
        <w:rPr>
          <w:color w:val="000000" w:themeColor="text1"/>
          <w:u w:color="2F5496"/>
        </w:rPr>
        <w:t>All drills, checks and annual servicing are recorded in the Fire Log Book maintained by the project manager.</w:t>
      </w:r>
    </w:p>
    <w:p w:rsidR="00914FEE" w:rsidRPr="00825EC3" w:rsidRDefault="00914FEE">
      <w:pPr>
        <w:rPr>
          <w:bCs/>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17" w:name="_Toc16"/>
      <w:r w:rsidRPr="00825EC3">
        <w:rPr>
          <w:rFonts w:ascii="Arial" w:hAnsi="Arial"/>
          <w:b w:val="0"/>
          <w:color w:val="000000" w:themeColor="text1"/>
          <w:sz w:val="24"/>
          <w:szCs w:val="24"/>
          <w:u w:color="2F5496"/>
        </w:rPr>
        <w:t>Personal Protective Equipment</w:t>
      </w:r>
      <w:bookmarkEnd w:id="17"/>
    </w:p>
    <w:p w:rsidR="00914FEE" w:rsidRPr="00825EC3" w:rsidRDefault="00825EC3">
      <w:pPr>
        <w:rPr>
          <w:color w:val="000000" w:themeColor="text1"/>
          <w:u w:color="2F5496"/>
        </w:rPr>
      </w:pPr>
      <w:r w:rsidRPr="00825EC3">
        <w:rPr>
          <w:color w:val="000000" w:themeColor="text1"/>
          <w:u w:color="2F5496"/>
        </w:rPr>
        <w:t>Personal protective equipment considered necessary following risk assessments having been carried out will be provided for staff, clients and volunteers in accordance with the provision of personal protective equipment regulations 1992 to sasses in reducing risk from an activity to an acceptable level. PPE is to b provided as a last resort, after all other risk reduction has been introduced. PPE must be suitable for the task, maintained and storage provided. Training must be provided for the use of PPE.</w:t>
      </w:r>
    </w:p>
    <w:p w:rsidR="00914FEE" w:rsidRPr="00825EC3" w:rsidRDefault="00914FEE">
      <w:pPr>
        <w:rPr>
          <w:bCs/>
          <w:color w:val="000000" w:themeColor="text1"/>
          <w:u w:color="2F5496"/>
        </w:rPr>
      </w:pPr>
    </w:p>
    <w:p w:rsidR="00914FEE" w:rsidRPr="00825EC3" w:rsidRDefault="00825EC3">
      <w:pPr>
        <w:rPr>
          <w:bCs/>
          <w:color w:val="000000" w:themeColor="text1"/>
          <w:u w:color="2F5496"/>
        </w:rPr>
      </w:pPr>
      <w:r w:rsidRPr="00825EC3">
        <w:rPr>
          <w:bCs/>
          <w:color w:val="000000" w:themeColor="text1"/>
          <w:u w:color="2F5496"/>
        </w:rPr>
        <w:t>Food hygiene</w:t>
      </w:r>
    </w:p>
    <w:p w:rsidR="00914FEE" w:rsidRPr="00825EC3" w:rsidRDefault="00825EC3">
      <w:pPr>
        <w:rPr>
          <w:bCs/>
          <w:color w:val="000000" w:themeColor="text1"/>
          <w:u w:color="2F5496"/>
        </w:rPr>
      </w:pPr>
      <w:r w:rsidRPr="00825EC3">
        <w:rPr>
          <w:bCs/>
          <w:color w:val="000000" w:themeColor="text1"/>
          <w:u w:color="2F5496"/>
        </w:rPr>
        <w:t>The provision of safe and hygienic arrangements for food and drinking water is a basic requirement of health and safety. Basic food hygiene training will be provided to all staff whose duties involve them in regular proportion of food for consumption by others, with a minimum of one member of staff Level three food safety certificate</w:t>
      </w:r>
    </w:p>
    <w:p w:rsidR="00914FEE" w:rsidRPr="00825EC3" w:rsidRDefault="00914FEE">
      <w:pPr>
        <w:rPr>
          <w:bCs/>
          <w:color w:val="000000" w:themeColor="text1"/>
          <w:u w:color="2F5496"/>
        </w:rPr>
      </w:pPr>
    </w:p>
    <w:p w:rsidR="00914FEE" w:rsidRPr="00825EC3" w:rsidRDefault="00825EC3">
      <w:pPr>
        <w:rPr>
          <w:bCs/>
          <w:color w:val="000000" w:themeColor="text1"/>
          <w:u w:color="2F5496"/>
        </w:rPr>
      </w:pPr>
      <w:r w:rsidRPr="00825EC3">
        <w:rPr>
          <w:bCs/>
          <w:color w:val="000000" w:themeColor="text1"/>
          <w:u w:color="2F5496"/>
        </w:rPr>
        <w:t>Noise/vibration</w:t>
      </w:r>
    </w:p>
    <w:p w:rsidR="00914FEE" w:rsidRPr="00825EC3" w:rsidRDefault="00825EC3">
      <w:pPr>
        <w:rPr>
          <w:bCs/>
          <w:color w:val="000000" w:themeColor="text1"/>
          <w:u w:color="2F5496"/>
        </w:rPr>
      </w:pPr>
      <w:r w:rsidRPr="00825EC3">
        <w:rPr>
          <w:bCs/>
          <w:color w:val="000000" w:themeColor="text1"/>
          <w:u w:color="2F5496"/>
        </w:rPr>
        <w:t xml:space="preserve">It is the responsibility of the project manager to ensure that if noise levels are above 80dBA that hearing protection is available to those who wish to use it. Above 85dBA hearing protection is mandatory. The Control of Noise at work regulations 2005 imposes limits of exposure </w:t>
      </w:r>
      <w:r w:rsidR="00BA3C6C" w:rsidRPr="00825EC3">
        <w:rPr>
          <w:bCs/>
          <w:color w:val="000000" w:themeColor="text1"/>
          <w:u w:color="2F5496"/>
        </w:rPr>
        <w:t>to which</w:t>
      </w:r>
      <w:r w:rsidRPr="00825EC3">
        <w:rPr>
          <w:bCs/>
          <w:color w:val="000000" w:themeColor="text1"/>
          <w:u w:color="2F5496"/>
        </w:rPr>
        <w:t xml:space="preserve"> the project manager must ensure are not exceeded. </w:t>
      </w:r>
      <w:r w:rsidR="00BA3C6C" w:rsidRPr="00825EC3">
        <w:rPr>
          <w:bCs/>
          <w:color w:val="000000" w:themeColor="text1"/>
          <w:u w:color="2F5496"/>
        </w:rPr>
        <w:t>Noise</w:t>
      </w:r>
      <w:r w:rsidRPr="00825EC3">
        <w:rPr>
          <w:bCs/>
          <w:color w:val="000000" w:themeColor="text1"/>
          <w:u w:color="2F5496"/>
        </w:rPr>
        <w:t xml:space="preserve"> sources must be assessed and controlled where possible to reduce risk.</w:t>
      </w:r>
    </w:p>
    <w:p w:rsidR="00914FEE" w:rsidRPr="00825EC3" w:rsidRDefault="00825EC3">
      <w:pPr>
        <w:rPr>
          <w:bCs/>
          <w:color w:val="000000" w:themeColor="text1"/>
          <w:u w:color="2F5496"/>
        </w:rPr>
      </w:pPr>
      <w:r w:rsidRPr="00825EC3">
        <w:rPr>
          <w:bCs/>
          <w:color w:val="000000" w:themeColor="text1"/>
          <w:u w:color="2F5496"/>
        </w:rPr>
        <w:lastRenderedPageBreak/>
        <w:t xml:space="preserve">The control of vibration oat work regulations 2005 covers work situations where frequent use of hand held power tools are used.  </w:t>
      </w:r>
      <w:r w:rsidR="00BA3C6C" w:rsidRPr="00825EC3">
        <w:rPr>
          <w:bCs/>
          <w:color w:val="000000" w:themeColor="text1"/>
          <w:u w:color="2F5496"/>
        </w:rPr>
        <w:t>Hazardous</w:t>
      </w:r>
      <w:r w:rsidRPr="00825EC3">
        <w:rPr>
          <w:bCs/>
          <w:color w:val="000000" w:themeColor="text1"/>
          <w:u w:color="2F5496"/>
        </w:rPr>
        <w:t xml:space="preserve"> activities are to be identified and activities that cause numbness or tingling after 5-10 minutes of continuous uses should be treated as higher risk. Exposure to vibration should be reduced or eliminated where possible. Servicing of machinery will assist in reducing risk.</w:t>
      </w:r>
    </w:p>
    <w:p w:rsidR="00914FEE" w:rsidRPr="00825EC3" w:rsidRDefault="00914FEE">
      <w:pPr>
        <w:rPr>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18" w:name="_Toc17"/>
      <w:r w:rsidRPr="00825EC3">
        <w:rPr>
          <w:rFonts w:ascii="Arial" w:hAnsi="Arial"/>
          <w:b w:val="0"/>
          <w:color w:val="000000" w:themeColor="text1"/>
          <w:sz w:val="24"/>
          <w:szCs w:val="24"/>
          <w:u w:color="2F5496"/>
        </w:rPr>
        <w:t>Electrical Safety/PAT</w:t>
      </w:r>
      <w:bookmarkEnd w:id="18"/>
    </w:p>
    <w:p w:rsidR="00914FEE" w:rsidRPr="00825EC3" w:rsidRDefault="00825EC3">
      <w:pPr>
        <w:rPr>
          <w:color w:val="000000" w:themeColor="text1"/>
          <w:u w:color="2F5496"/>
        </w:rPr>
      </w:pPr>
      <w:r w:rsidRPr="00825EC3">
        <w:rPr>
          <w:color w:val="000000" w:themeColor="text1"/>
          <w:u w:color="2F5496"/>
        </w:rPr>
        <w:t>The electricity at work regulations 1989 ask for precautions to be taken in the workplace against the risk of death or injury from the use of electricity. All portable electrical appliances are checked annually by qualified electrical contractors.  The installation is checked every five years in accordance with the Electricity at Work Regulations 1989 and the Institute of Electrical Engineers Wiring Regulations 17</w:t>
      </w:r>
      <w:r w:rsidRPr="00825EC3">
        <w:rPr>
          <w:color w:val="000000" w:themeColor="text1"/>
          <w:u w:color="2F5496"/>
          <w:vertAlign w:val="superscript"/>
        </w:rPr>
        <w:t>th</w:t>
      </w:r>
      <w:r w:rsidRPr="00825EC3">
        <w:rPr>
          <w:color w:val="000000" w:themeColor="text1"/>
          <w:u w:color="2F5496"/>
        </w:rPr>
        <w:t xml:space="preserve"> Edition. Privately owned equipment use in the workplace must be PAT tested by a competent person/contractor.</w:t>
      </w:r>
    </w:p>
    <w:p w:rsidR="00914FEE" w:rsidRPr="00825EC3" w:rsidRDefault="00914FEE">
      <w:pPr>
        <w:pStyle w:val="Heading3"/>
        <w:rPr>
          <w:rFonts w:ascii="Arial" w:eastAsia="Arial" w:hAnsi="Arial" w:cs="Arial"/>
          <w:b w:val="0"/>
          <w:color w:val="000000" w:themeColor="text1"/>
          <w:sz w:val="24"/>
          <w:szCs w:val="24"/>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19" w:name="_Toc18"/>
      <w:r w:rsidRPr="00825EC3">
        <w:rPr>
          <w:rFonts w:ascii="Arial" w:hAnsi="Arial"/>
          <w:b w:val="0"/>
          <w:color w:val="000000" w:themeColor="text1"/>
          <w:sz w:val="24"/>
          <w:szCs w:val="24"/>
          <w:u w:color="2F5496"/>
        </w:rPr>
        <w:t>Visitors</w:t>
      </w:r>
      <w:bookmarkEnd w:id="19"/>
    </w:p>
    <w:p w:rsidR="00914FEE" w:rsidRPr="00825EC3" w:rsidRDefault="00825EC3">
      <w:pPr>
        <w:rPr>
          <w:color w:val="000000" w:themeColor="text1"/>
          <w:u w:color="2F5496"/>
        </w:rPr>
      </w:pPr>
      <w:r w:rsidRPr="00825EC3">
        <w:rPr>
          <w:color w:val="000000" w:themeColor="text1"/>
          <w:u w:color="2F5496"/>
        </w:rPr>
        <w:t>Health and Safety guidance for visitors is displayed in the man office. All visitors sign in and out on the fire register.</w:t>
      </w:r>
    </w:p>
    <w:p w:rsidR="00914FEE" w:rsidRPr="00825EC3" w:rsidRDefault="00914FEE">
      <w:pPr>
        <w:pStyle w:val="Heading3"/>
        <w:rPr>
          <w:rFonts w:ascii="Arial" w:eastAsia="Arial" w:hAnsi="Arial" w:cs="Arial"/>
          <w:b w:val="0"/>
          <w:color w:val="000000" w:themeColor="text1"/>
          <w:sz w:val="24"/>
          <w:szCs w:val="24"/>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20" w:name="_Toc19"/>
      <w:r w:rsidRPr="00825EC3">
        <w:rPr>
          <w:rFonts w:ascii="Arial" w:hAnsi="Arial"/>
          <w:b w:val="0"/>
          <w:color w:val="000000" w:themeColor="text1"/>
          <w:sz w:val="24"/>
          <w:szCs w:val="24"/>
          <w:u w:color="2F5496"/>
        </w:rPr>
        <w:t>Vehicle Safety</w:t>
      </w:r>
      <w:bookmarkEnd w:id="20"/>
    </w:p>
    <w:p w:rsidR="00914FEE" w:rsidRPr="00825EC3" w:rsidRDefault="00825EC3">
      <w:pPr>
        <w:rPr>
          <w:color w:val="000000" w:themeColor="text1"/>
          <w:u w:color="2F5496"/>
        </w:rPr>
      </w:pPr>
      <w:r w:rsidRPr="00825EC3">
        <w:rPr>
          <w:color w:val="000000" w:themeColor="text1"/>
          <w:u w:color="2F5496"/>
        </w:rPr>
        <w:t xml:space="preserve">Never drive or operate a vehicle on the Organisation’s business unless you are </w:t>
      </w:r>
      <w:r w:rsidR="00BA3C6C" w:rsidRPr="00825EC3">
        <w:rPr>
          <w:color w:val="000000" w:themeColor="text1"/>
          <w:u w:color="2F5496"/>
        </w:rPr>
        <w:t>authorized</w:t>
      </w:r>
      <w:r w:rsidRPr="00825EC3">
        <w:rPr>
          <w:color w:val="000000" w:themeColor="text1"/>
          <w:u w:color="2F5496"/>
        </w:rPr>
        <w:t xml:space="preserve"> to do so and hold the appropriate </w:t>
      </w:r>
      <w:r w:rsidR="00BA3C6C" w:rsidRPr="00825EC3">
        <w:rPr>
          <w:color w:val="000000" w:themeColor="text1"/>
          <w:u w:color="2F5496"/>
        </w:rPr>
        <w:t>license</w:t>
      </w:r>
      <w:r w:rsidRPr="00825EC3">
        <w:rPr>
          <w:color w:val="000000" w:themeColor="text1"/>
          <w:u w:color="2F5496"/>
        </w:rPr>
        <w:t xml:space="preserve"> and insurance.</w:t>
      </w:r>
    </w:p>
    <w:p w:rsidR="00914FEE" w:rsidRPr="00825EC3" w:rsidRDefault="00825EC3">
      <w:pPr>
        <w:rPr>
          <w:color w:val="000000" w:themeColor="text1"/>
          <w:u w:color="2F5496"/>
        </w:rPr>
      </w:pPr>
      <w:r w:rsidRPr="00825EC3">
        <w:rPr>
          <w:color w:val="000000" w:themeColor="text1"/>
          <w:u w:color="2F5496"/>
        </w:rPr>
        <w:t xml:space="preserve">Only use vehicles for the purpose for which they are </w:t>
      </w:r>
      <w:r w:rsidR="00BA3C6C">
        <w:rPr>
          <w:color w:val="000000" w:themeColor="text1"/>
          <w:u w:color="2F5496"/>
        </w:rPr>
        <w:t>intended a</w:t>
      </w:r>
      <w:r w:rsidRPr="00825EC3">
        <w:rPr>
          <w:color w:val="000000" w:themeColor="text1"/>
          <w:u w:color="2F5496"/>
        </w:rPr>
        <w:t xml:space="preserve">nd maintain vehicle </w:t>
      </w:r>
      <w:r w:rsidR="00BA3C6C" w:rsidRPr="00825EC3">
        <w:rPr>
          <w:color w:val="000000" w:themeColor="text1"/>
          <w:u w:color="2F5496"/>
        </w:rPr>
        <w:t>safety through</w:t>
      </w:r>
      <w:r w:rsidRPr="00825EC3">
        <w:rPr>
          <w:color w:val="000000" w:themeColor="text1"/>
          <w:u w:color="2F5496"/>
        </w:rPr>
        <w:t xml:space="preserve"> regular service and maintenance</w:t>
      </w:r>
    </w:p>
    <w:p w:rsidR="00914FEE" w:rsidRPr="00825EC3" w:rsidRDefault="00914FEE">
      <w:pPr>
        <w:rPr>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21" w:name="_Toc20"/>
      <w:r w:rsidRPr="00825EC3">
        <w:rPr>
          <w:rFonts w:ascii="Arial" w:hAnsi="Arial"/>
          <w:b w:val="0"/>
          <w:color w:val="000000" w:themeColor="text1"/>
          <w:sz w:val="24"/>
          <w:szCs w:val="24"/>
          <w:u w:color="2F5496"/>
        </w:rPr>
        <w:t>Manual Handling/Lifting/Working at height</w:t>
      </w:r>
      <w:bookmarkEnd w:id="21"/>
    </w:p>
    <w:p w:rsidR="00914FEE" w:rsidRPr="00825EC3" w:rsidRDefault="00825EC3">
      <w:pPr>
        <w:rPr>
          <w:color w:val="000000" w:themeColor="text1"/>
          <w:u w:color="2F5496"/>
        </w:rPr>
      </w:pPr>
      <w:r w:rsidRPr="00825EC3">
        <w:rPr>
          <w:color w:val="000000" w:themeColor="text1"/>
          <w:u w:color="2F5496"/>
        </w:rPr>
        <w:t>The Organisation follows the Health and Safety Executive guidelines, manual handling operations regulations 1992. Manual handling is to be assessed where there is risk and equipment to be used to assist in risk reduction. This equipment is subject to regular inspections as required by the Lifting and Operations and lifting Equipment Regulations 1998All staff, clients and volunteers who may be involved in physical handling will be trained in the correct procedures to adopt.  Training records are available for inspection.</w:t>
      </w:r>
    </w:p>
    <w:p w:rsidR="00914FEE" w:rsidRPr="00825EC3" w:rsidRDefault="00825EC3">
      <w:pPr>
        <w:rPr>
          <w:color w:val="000000" w:themeColor="text1"/>
          <w:u w:color="2F5496"/>
        </w:rPr>
      </w:pPr>
      <w:r w:rsidRPr="00825EC3">
        <w:rPr>
          <w:color w:val="000000" w:themeColor="text1"/>
          <w:u w:color="2F5496"/>
        </w:rPr>
        <w:t>The work at Height regulations 2005 covers work situations where a fall could cause personal injury. The project manager is responsible for the environment, equipment and inspection of equipment including ladders and should ensure that assessment and inspection is completed to identify hazards and reduce identified risks.</w:t>
      </w:r>
    </w:p>
    <w:p w:rsidR="00914FEE" w:rsidRPr="00825EC3" w:rsidRDefault="00914FEE">
      <w:pPr>
        <w:rPr>
          <w:color w:val="000000" w:themeColor="text1"/>
          <w:u w:color="2F5496"/>
        </w:rPr>
      </w:pPr>
    </w:p>
    <w:p w:rsidR="00914FEE" w:rsidRPr="00825EC3" w:rsidRDefault="00825EC3">
      <w:pPr>
        <w:rPr>
          <w:bCs/>
          <w:color w:val="000000" w:themeColor="text1"/>
          <w:u w:color="2F5496"/>
        </w:rPr>
      </w:pPr>
      <w:r w:rsidRPr="00825EC3">
        <w:rPr>
          <w:bCs/>
          <w:color w:val="000000" w:themeColor="text1"/>
          <w:u w:color="2F5496"/>
        </w:rPr>
        <w:t>Contractors/construction</w:t>
      </w:r>
    </w:p>
    <w:p w:rsidR="00914FEE" w:rsidRPr="00825EC3" w:rsidRDefault="00BA3C6C">
      <w:pPr>
        <w:rPr>
          <w:color w:val="000000" w:themeColor="text1"/>
          <w:u w:color="2F5496"/>
        </w:rPr>
      </w:pPr>
      <w:r>
        <w:rPr>
          <w:color w:val="000000" w:themeColor="text1"/>
          <w:u w:color="2F5496"/>
        </w:rPr>
        <w:t>A</w:t>
      </w:r>
      <w:r w:rsidR="00825EC3" w:rsidRPr="00825EC3">
        <w:rPr>
          <w:color w:val="000000" w:themeColor="text1"/>
          <w:u w:color="2F5496"/>
        </w:rPr>
        <w:t xml:space="preserve">ll </w:t>
      </w:r>
      <w:r w:rsidRPr="00825EC3">
        <w:rPr>
          <w:color w:val="000000" w:themeColor="text1"/>
          <w:u w:color="2F5496"/>
        </w:rPr>
        <w:t>non-domestic</w:t>
      </w:r>
      <w:r w:rsidR="00825EC3" w:rsidRPr="00825EC3">
        <w:rPr>
          <w:color w:val="000000" w:themeColor="text1"/>
          <w:u w:color="2F5496"/>
        </w:rPr>
        <w:t xml:space="preserve"> construction projects ar</w:t>
      </w:r>
      <w:r>
        <w:rPr>
          <w:color w:val="000000" w:themeColor="text1"/>
          <w:u w:color="2F5496"/>
        </w:rPr>
        <w:t>e subject to requirements of CDM</w:t>
      </w:r>
      <w:r w:rsidR="00825EC3" w:rsidRPr="00825EC3">
        <w:rPr>
          <w:color w:val="000000" w:themeColor="text1"/>
          <w:u w:color="2F5496"/>
        </w:rPr>
        <w:t xml:space="preserve"> regulations (construction, design and management regulations 2007 (superseded CDM 2015) key duty holders include the client, </w:t>
      </w:r>
      <w:r w:rsidRPr="00825EC3">
        <w:rPr>
          <w:color w:val="000000" w:themeColor="text1"/>
          <w:u w:color="2F5496"/>
        </w:rPr>
        <w:t>coordinator</w:t>
      </w:r>
      <w:r w:rsidR="00825EC3" w:rsidRPr="00825EC3">
        <w:rPr>
          <w:color w:val="000000" w:themeColor="text1"/>
          <w:u w:color="2F5496"/>
        </w:rPr>
        <w:t xml:space="preserve">, designer and contractor. A safety file will be kept and made available to key duty holders for revision and reference. </w:t>
      </w:r>
    </w:p>
    <w:p w:rsidR="00914FEE" w:rsidRPr="00825EC3" w:rsidRDefault="00825EC3">
      <w:pPr>
        <w:rPr>
          <w:color w:val="000000" w:themeColor="text1"/>
          <w:u w:color="2F5496"/>
        </w:rPr>
      </w:pPr>
      <w:r w:rsidRPr="00825EC3">
        <w:rPr>
          <w:color w:val="000000" w:themeColor="text1"/>
          <w:u w:color="2F5496"/>
        </w:rPr>
        <w:lastRenderedPageBreak/>
        <w:t>Contractors will be given the go ahead to work after checks have been completed to ensure safety measures and procedures are in place regarding the work to be done, the equipment to be used, risk assessments and steps in place to reduce risks</w:t>
      </w:r>
    </w:p>
    <w:p w:rsidR="00914FEE" w:rsidRPr="00825EC3" w:rsidRDefault="00914FEE">
      <w:pPr>
        <w:rPr>
          <w:color w:val="000000" w:themeColor="text1"/>
          <w:u w:color="2F5496"/>
        </w:rPr>
      </w:pPr>
    </w:p>
    <w:p w:rsidR="00914FEE" w:rsidRPr="00825EC3" w:rsidRDefault="00825EC3">
      <w:pPr>
        <w:rPr>
          <w:bCs/>
          <w:color w:val="000000" w:themeColor="text1"/>
          <w:u w:color="2F5496"/>
        </w:rPr>
      </w:pPr>
      <w:r w:rsidRPr="00825EC3">
        <w:rPr>
          <w:bCs/>
          <w:color w:val="000000" w:themeColor="text1"/>
          <w:u w:color="2F5496"/>
        </w:rPr>
        <w:t>Lone working/lone driving</w:t>
      </w:r>
    </w:p>
    <w:p w:rsidR="00914FEE" w:rsidRPr="00825EC3" w:rsidRDefault="00BA3C6C">
      <w:pPr>
        <w:rPr>
          <w:bCs/>
          <w:color w:val="000000" w:themeColor="text1"/>
          <w:u w:color="2F5496"/>
        </w:rPr>
      </w:pPr>
      <w:r>
        <w:rPr>
          <w:bCs/>
          <w:color w:val="000000" w:themeColor="text1"/>
          <w:u w:color="2F5496"/>
        </w:rPr>
        <w:t>I</w:t>
      </w:r>
      <w:r w:rsidR="00825EC3" w:rsidRPr="00825EC3">
        <w:rPr>
          <w:bCs/>
          <w:color w:val="000000" w:themeColor="text1"/>
          <w:u w:color="2F5496"/>
        </w:rPr>
        <w:t xml:space="preserve">t is </w:t>
      </w:r>
      <w:r>
        <w:rPr>
          <w:bCs/>
          <w:color w:val="000000" w:themeColor="text1"/>
          <w:u w:color="2F5496"/>
        </w:rPr>
        <w:t>recognis</w:t>
      </w:r>
      <w:r w:rsidRPr="00825EC3">
        <w:rPr>
          <w:bCs/>
          <w:color w:val="000000" w:themeColor="text1"/>
          <w:u w:color="2F5496"/>
        </w:rPr>
        <w:t>ed</w:t>
      </w:r>
      <w:r w:rsidR="00825EC3" w:rsidRPr="00825EC3">
        <w:rPr>
          <w:bCs/>
          <w:color w:val="000000" w:themeColor="text1"/>
          <w:u w:color="2F5496"/>
        </w:rPr>
        <w:t xml:space="preserve"> that staff will work alone at times. A risk assessment will be completed to identify hazards associated with lone working. It is </w:t>
      </w:r>
      <w:r w:rsidRPr="00825EC3">
        <w:rPr>
          <w:bCs/>
          <w:color w:val="000000" w:themeColor="text1"/>
          <w:u w:color="2F5496"/>
        </w:rPr>
        <w:t>recommended</w:t>
      </w:r>
      <w:r w:rsidR="00825EC3" w:rsidRPr="00825EC3">
        <w:rPr>
          <w:bCs/>
          <w:color w:val="000000" w:themeColor="text1"/>
          <w:u w:color="2F5496"/>
        </w:rPr>
        <w:t xml:space="preserve"> that lone working is reviewed with the project manager by individuals during supervision sessions. Mobile phones are not to be used while driving. Good Working Practices including safety precautions to be taken when working alone are set out in Appendix B.</w:t>
      </w:r>
    </w:p>
    <w:p w:rsidR="00914FEE" w:rsidRPr="00825EC3" w:rsidRDefault="00914FEE">
      <w:pPr>
        <w:rPr>
          <w:bCs/>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22" w:name="_Toc21"/>
      <w:r w:rsidRPr="00825EC3">
        <w:rPr>
          <w:rFonts w:ascii="Arial" w:hAnsi="Arial"/>
          <w:b w:val="0"/>
          <w:color w:val="000000" w:themeColor="text1"/>
          <w:sz w:val="24"/>
          <w:szCs w:val="24"/>
          <w:u w:color="2F5496"/>
        </w:rPr>
        <w:t>Display Screen Equipment</w:t>
      </w:r>
      <w:bookmarkEnd w:id="22"/>
    </w:p>
    <w:p w:rsidR="00914FEE" w:rsidRPr="00825EC3" w:rsidRDefault="00825EC3">
      <w:pPr>
        <w:rPr>
          <w:color w:val="000000" w:themeColor="text1"/>
          <w:u w:color="2F5496"/>
        </w:rPr>
      </w:pPr>
      <w:r w:rsidRPr="00825EC3">
        <w:rPr>
          <w:color w:val="000000" w:themeColor="text1"/>
          <w:u w:color="2F5496"/>
        </w:rPr>
        <w:t>All staff, clients and volunteers to been informed of the various health conditions associated with the use of display screen equipment and to be  trained in the correct use of computers, the positioning of the desk, chair monitor etc., to enable them to avoid the various ill health problems.</w:t>
      </w:r>
    </w:p>
    <w:p w:rsidR="00914FEE" w:rsidRPr="00825EC3" w:rsidRDefault="00825EC3">
      <w:pPr>
        <w:rPr>
          <w:color w:val="000000" w:themeColor="text1"/>
          <w:u w:color="2F5496"/>
          <w:shd w:val="clear" w:color="auto" w:fill="FFFF00"/>
        </w:rPr>
      </w:pPr>
      <w:r w:rsidRPr="00825EC3">
        <w:rPr>
          <w:color w:val="000000" w:themeColor="text1"/>
          <w:u w:color="2F5496"/>
        </w:rPr>
        <w:t xml:space="preserve">All staff, clients and volunteers are aware that their employer will provide an eye test should it be requested. VDU assessments to be </w:t>
      </w:r>
      <w:r w:rsidR="00BA3C6C" w:rsidRPr="00825EC3">
        <w:rPr>
          <w:color w:val="000000" w:themeColor="text1"/>
          <w:u w:color="2F5496"/>
        </w:rPr>
        <w:t>completed</w:t>
      </w:r>
      <w:r w:rsidRPr="00825EC3">
        <w:rPr>
          <w:color w:val="000000" w:themeColor="text1"/>
          <w:u w:color="2F5496"/>
        </w:rPr>
        <w:t xml:space="preserve"> by all staff volunteers and clients using display equipment. See </w:t>
      </w:r>
      <w:r w:rsidR="00BA3C6C" w:rsidRPr="00825EC3">
        <w:rPr>
          <w:color w:val="000000" w:themeColor="text1"/>
          <w:u w:color="2F5496"/>
        </w:rPr>
        <w:t>appendix</w:t>
      </w:r>
      <w:r w:rsidRPr="00825EC3">
        <w:rPr>
          <w:color w:val="000000" w:themeColor="text1"/>
          <w:u w:color="2F5496"/>
        </w:rPr>
        <w:t xml:space="preserve"> F</w:t>
      </w:r>
    </w:p>
    <w:p w:rsidR="00914FEE" w:rsidRPr="00825EC3" w:rsidRDefault="00914FEE">
      <w:pPr>
        <w:rPr>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23" w:name="_Toc22"/>
      <w:r w:rsidRPr="00825EC3">
        <w:rPr>
          <w:rFonts w:ascii="Arial" w:hAnsi="Arial"/>
          <w:b w:val="0"/>
          <w:color w:val="000000" w:themeColor="text1"/>
          <w:sz w:val="24"/>
          <w:szCs w:val="24"/>
          <w:u w:color="2F5496"/>
        </w:rPr>
        <w:t>Hazardous Substances</w:t>
      </w:r>
      <w:r w:rsidR="00AE13E3">
        <w:rPr>
          <w:rFonts w:ascii="Arial" w:hAnsi="Arial"/>
          <w:b w:val="0"/>
          <w:color w:val="000000" w:themeColor="text1"/>
          <w:sz w:val="24"/>
          <w:szCs w:val="24"/>
          <w:u w:color="2F5496"/>
        </w:rPr>
        <w:t>,</w:t>
      </w:r>
      <w:r w:rsidRPr="00825EC3">
        <w:rPr>
          <w:rFonts w:ascii="Arial" w:hAnsi="Arial"/>
          <w:b w:val="0"/>
          <w:color w:val="000000" w:themeColor="text1"/>
          <w:sz w:val="24"/>
          <w:szCs w:val="24"/>
          <w:u w:color="2F5496"/>
        </w:rPr>
        <w:t xml:space="preserve"> COSHH</w:t>
      </w:r>
      <w:bookmarkEnd w:id="23"/>
    </w:p>
    <w:p w:rsidR="00914FEE" w:rsidRPr="00825EC3" w:rsidRDefault="00825EC3">
      <w:pPr>
        <w:rPr>
          <w:color w:val="000000" w:themeColor="text1"/>
          <w:u w:color="2F5496"/>
        </w:rPr>
      </w:pPr>
      <w:r w:rsidRPr="00825EC3">
        <w:rPr>
          <w:color w:val="000000" w:themeColor="text1"/>
          <w:u w:color="2F5496"/>
        </w:rPr>
        <w:t xml:space="preserve">The control of substances Hazardous to health regulations 2002, superseded 2009, cover most of the substances found in the work place including cleaning substances, substances </w:t>
      </w:r>
      <w:r w:rsidR="00BA3C6C" w:rsidRPr="00825EC3">
        <w:rPr>
          <w:color w:val="000000" w:themeColor="text1"/>
          <w:u w:color="2F5496"/>
        </w:rPr>
        <w:t>generated (</w:t>
      </w:r>
      <w:r w:rsidRPr="00825EC3">
        <w:rPr>
          <w:color w:val="000000" w:themeColor="text1"/>
          <w:u w:color="2F5496"/>
        </w:rPr>
        <w:t>wood dust) and natural substances (bacteria).</w:t>
      </w:r>
    </w:p>
    <w:p w:rsidR="00914FEE" w:rsidRPr="00825EC3" w:rsidRDefault="00825EC3">
      <w:pPr>
        <w:rPr>
          <w:color w:val="000000" w:themeColor="text1"/>
          <w:u w:color="2F5496"/>
        </w:rPr>
      </w:pPr>
      <w:r w:rsidRPr="00825EC3">
        <w:rPr>
          <w:color w:val="000000" w:themeColor="text1"/>
          <w:u w:color="2F5496"/>
        </w:rPr>
        <w:t>For the substances controls must be decided upon, used and monitored, staff must be provided supervision, instruction and training as required.</w:t>
      </w:r>
    </w:p>
    <w:p w:rsidR="00914FEE" w:rsidRPr="00825EC3" w:rsidRDefault="00825EC3">
      <w:pPr>
        <w:rPr>
          <w:color w:val="000000" w:themeColor="text1"/>
          <w:u w:color="2F5496"/>
        </w:rPr>
      </w:pPr>
      <w:r w:rsidRPr="00825EC3">
        <w:rPr>
          <w:color w:val="000000" w:themeColor="text1"/>
          <w:u w:color="2F5496"/>
        </w:rPr>
        <w:t>The manager is responsible for ensuring compliance with COSHH, COSHH risk assessments must be completed for all substances used in the work place and new substances prior to use.</w:t>
      </w:r>
    </w:p>
    <w:p w:rsidR="00914FEE" w:rsidRPr="00825EC3" w:rsidRDefault="00825EC3">
      <w:pPr>
        <w:rPr>
          <w:color w:val="000000" w:themeColor="text1"/>
          <w:u w:color="2F5496"/>
        </w:rPr>
      </w:pPr>
      <w:r w:rsidRPr="00825EC3">
        <w:rPr>
          <w:color w:val="000000" w:themeColor="text1"/>
          <w:u w:color="2F5496"/>
        </w:rPr>
        <w:t>Hazardous substances are used on the premises and use is restricted to the cleaner and staff.  The substances have been assessed; copies of the assessments are retained by the project manager and appropriate information supplied to the cleaner.</w:t>
      </w:r>
      <w:r>
        <w:rPr>
          <w:color w:val="000000" w:themeColor="text1"/>
          <w:u w:color="2F5496"/>
        </w:rPr>
        <w:t xml:space="preserve"> See Appendix G</w:t>
      </w:r>
    </w:p>
    <w:p w:rsidR="00914FEE" w:rsidRPr="00825EC3" w:rsidRDefault="00914FEE">
      <w:pPr>
        <w:rPr>
          <w:color w:val="000000" w:themeColor="text1"/>
          <w:u w:color="2F5496"/>
        </w:rPr>
      </w:pPr>
    </w:p>
    <w:p w:rsidR="00914FEE" w:rsidRPr="00825EC3" w:rsidRDefault="00825EC3">
      <w:pPr>
        <w:rPr>
          <w:bCs/>
          <w:color w:val="000000" w:themeColor="text1"/>
          <w:u w:color="2F5496"/>
        </w:rPr>
      </w:pPr>
      <w:r w:rsidRPr="00825EC3">
        <w:rPr>
          <w:bCs/>
          <w:color w:val="000000" w:themeColor="text1"/>
          <w:u w:color="2F5496"/>
        </w:rPr>
        <w:t>Infection Control</w:t>
      </w:r>
    </w:p>
    <w:p w:rsidR="00914FEE" w:rsidRPr="00825EC3" w:rsidRDefault="00825EC3">
      <w:pPr>
        <w:rPr>
          <w:bCs/>
          <w:color w:val="000000" w:themeColor="text1"/>
          <w:u w:color="2F5496"/>
        </w:rPr>
      </w:pPr>
      <w:r w:rsidRPr="00825EC3">
        <w:rPr>
          <w:bCs/>
          <w:color w:val="000000" w:themeColor="text1"/>
          <w:u w:color="2F5496"/>
        </w:rPr>
        <w:t xml:space="preserve"> The usual work of staff should not put them at risk of infection. A good standard of hygiene is to be maintained on the </w:t>
      </w:r>
      <w:r w:rsidR="00BA3C6C" w:rsidRPr="00825EC3">
        <w:rPr>
          <w:bCs/>
          <w:color w:val="000000" w:themeColor="text1"/>
          <w:u w:color="2F5496"/>
        </w:rPr>
        <w:t>premises</w:t>
      </w:r>
      <w:r w:rsidR="00BA3C6C">
        <w:rPr>
          <w:bCs/>
          <w:color w:val="000000" w:themeColor="text1"/>
          <w:u w:color="2F5496"/>
        </w:rPr>
        <w:t>, necessary PPE an</w:t>
      </w:r>
      <w:r w:rsidRPr="00825EC3">
        <w:rPr>
          <w:bCs/>
          <w:color w:val="000000" w:themeColor="text1"/>
          <w:u w:color="2F5496"/>
        </w:rPr>
        <w:t>d</w:t>
      </w:r>
      <w:r w:rsidR="00BA3C6C">
        <w:rPr>
          <w:bCs/>
          <w:color w:val="000000" w:themeColor="text1"/>
          <w:u w:color="2F5496"/>
        </w:rPr>
        <w:t xml:space="preserve"> </w:t>
      </w:r>
      <w:r w:rsidRPr="00825EC3">
        <w:rPr>
          <w:bCs/>
          <w:color w:val="000000" w:themeColor="text1"/>
          <w:u w:color="2F5496"/>
        </w:rPr>
        <w:t>training will be provided to ensure duties can be carried out with minimal risk</w:t>
      </w:r>
    </w:p>
    <w:p w:rsidR="00914FEE" w:rsidRPr="00825EC3" w:rsidRDefault="00914FEE">
      <w:pPr>
        <w:rPr>
          <w:bCs/>
          <w:color w:val="000000" w:themeColor="text1"/>
          <w:u w:color="2F5496"/>
        </w:rPr>
      </w:pPr>
    </w:p>
    <w:p w:rsidR="00914FEE" w:rsidRPr="00825EC3" w:rsidRDefault="00825EC3">
      <w:pPr>
        <w:rPr>
          <w:bCs/>
          <w:color w:val="000000" w:themeColor="text1"/>
          <w:u w:color="2F5496"/>
        </w:rPr>
      </w:pPr>
      <w:r w:rsidRPr="00825EC3">
        <w:rPr>
          <w:bCs/>
          <w:color w:val="000000" w:themeColor="text1"/>
          <w:u w:color="2F5496"/>
        </w:rPr>
        <w:t>Legionella</w:t>
      </w:r>
    </w:p>
    <w:p w:rsidR="00914FEE" w:rsidRPr="00825EC3" w:rsidRDefault="00825EC3">
      <w:pPr>
        <w:rPr>
          <w:bCs/>
          <w:color w:val="000000" w:themeColor="text1"/>
          <w:u w:color="2F5496"/>
        </w:rPr>
      </w:pPr>
      <w:r w:rsidRPr="00825EC3">
        <w:rPr>
          <w:bCs/>
          <w:color w:val="000000" w:themeColor="text1"/>
          <w:u w:color="2F5496"/>
        </w:rPr>
        <w:t xml:space="preserve">Legionella is an airborne bacterium that can cause legionnaires disease. </w:t>
      </w:r>
      <w:r w:rsidR="00BA3C6C" w:rsidRPr="00825EC3">
        <w:rPr>
          <w:bCs/>
          <w:color w:val="000000" w:themeColor="text1"/>
          <w:u w:color="2F5496"/>
        </w:rPr>
        <w:t>The</w:t>
      </w:r>
      <w:r w:rsidRPr="00825EC3">
        <w:rPr>
          <w:bCs/>
          <w:color w:val="000000" w:themeColor="text1"/>
          <w:u w:color="2F5496"/>
        </w:rPr>
        <w:t xml:space="preserve"> bacterium can grow in stagnant water and survive low temperatures. Where there is a risk of contamination measure for prevention are to be introduced to include testing by a competent contractor.</w:t>
      </w:r>
    </w:p>
    <w:p w:rsidR="00914FEE" w:rsidRPr="00825EC3" w:rsidRDefault="00914FEE">
      <w:pPr>
        <w:rPr>
          <w:bCs/>
          <w:color w:val="000000" w:themeColor="text1"/>
          <w:u w:color="2F5496"/>
        </w:rPr>
      </w:pPr>
    </w:p>
    <w:p w:rsidR="00914FEE" w:rsidRPr="00825EC3" w:rsidRDefault="00825EC3">
      <w:pPr>
        <w:rPr>
          <w:bCs/>
          <w:color w:val="000000" w:themeColor="text1"/>
          <w:u w:color="2F5496"/>
        </w:rPr>
      </w:pPr>
      <w:r w:rsidRPr="00825EC3">
        <w:rPr>
          <w:bCs/>
          <w:color w:val="000000" w:themeColor="text1"/>
          <w:u w:color="2F5496"/>
        </w:rPr>
        <w:t>Asbestos</w:t>
      </w:r>
    </w:p>
    <w:p w:rsidR="00914FEE" w:rsidRPr="00825EC3" w:rsidRDefault="00825EC3">
      <w:pPr>
        <w:rPr>
          <w:color w:val="000000" w:themeColor="text1"/>
          <w:u w:color="2F5496"/>
        </w:rPr>
      </w:pPr>
      <w:r w:rsidRPr="00825EC3">
        <w:rPr>
          <w:color w:val="000000" w:themeColor="text1"/>
          <w:u w:color="2F5496"/>
        </w:rPr>
        <w:lastRenderedPageBreak/>
        <w:t>Asbestos occurs in three main forms and has been widely used in old buildings as fire protection. It can produce a respirable dust which can lead to asbestosis, lung cancer and mesothelioma. If asbestos is discovered or suspected work must ceases immediately. A specialist contractor must carry out survey and removal work. The Control of Asbestos Regulations 2006 covers the prohibition, control and licensing of asbestos.</w:t>
      </w:r>
    </w:p>
    <w:p w:rsidR="00914FEE" w:rsidRPr="00825EC3" w:rsidRDefault="00914FEE">
      <w:pPr>
        <w:rPr>
          <w:bCs/>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24" w:name="_Toc23"/>
      <w:r w:rsidRPr="00825EC3">
        <w:rPr>
          <w:rFonts w:ascii="Arial" w:hAnsi="Arial"/>
          <w:b w:val="0"/>
          <w:color w:val="000000" w:themeColor="text1"/>
          <w:sz w:val="24"/>
          <w:szCs w:val="24"/>
          <w:u w:color="2F5496"/>
        </w:rPr>
        <w:t>Risk Assessments</w:t>
      </w:r>
      <w:bookmarkEnd w:id="24"/>
    </w:p>
    <w:p w:rsidR="00914FEE" w:rsidRPr="00825EC3" w:rsidRDefault="00825EC3">
      <w:pPr>
        <w:rPr>
          <w:color w:val="000000" w:themeColor="text1"/>
          <w:u w:color="2F5496"/>
        </w:rPr>
      </w:pPr>
      <w:r w:rsidRPr="00825EC3">
        <w:rPr>
          <w:color w:val="000000" w:themeColor="text1"/>
          <w:u w:color="2F5496"/>
        </w:rPr>
        <w:t>Risk Assessments have been carried out in the following subject areas:-</w:t>
      </w:r>
    </w:p>
    <w:p w:rsidR="00914FEE" w:rsidRPr="00825EC3" w:rsidRDefault="00825EC3">
      <w:pPr>
        <w:numPr>
          <w:ilvl w:val="0"/>
          <w:numId w:val="10"/>
        </w:numPr>
        <w:rPr>
          <w:color w:val="000000" w:themeColor="text1"/>
          <w:u w:color="2F5496"/>
        </w:rPr>
      </w:pPr>
      <w:r w:rsidRPr="00825EC3">
        <w:rPr>
          <w:color w:val="000000" w:themeColor="text1"/>
          <w:u w:color="2F5496"/>
        </w:rPr>
        <w:t>General risk assessment including fire hazards</w:t>
      </w:r>
    </w:p>
    <w:p w:rsidR="00914FEE" w:rsidRPr="00825EC3" w:rsidRDefault="00825EC3">
      <w:pPr>
        <w:numPr>
          <w:ilvl w:val="0"/>
          <w:numId w:val="10"/>
        </w:numPr>
        <w:rPr>
          <w:color w:val="000000" w:themeColor="text1"/>
          <w:u w:color="2F5496"/>
        </w:rPr>
      </w:pPr>
      <w:r w:rsidRPr="00825EC3">
        <w:rPr>
          <w:color w:val="000000" w:themeColor="text1"/>
          <w:u w:color="2F5496"/>
        </w:rPr>
        <w:t>COSHH</w:t>
      </w:r>
    </w:p>
    <w:p w:rsidR="00914FEE" w:rsidRPr="00825EC3" w:rsidRDefault="00825EC3">
      <w:pPr>
        <w:numPr>
          <w:ilvl w:val="0"/>
          <w:numId w:val="10"/>
        </w:numPr>
        <w:rPr>
          <w:color w:val="000000" w:themeColor="text1"/>
          <w:u w:color="2F5496"/>
        </w:rPr>
      </w:pPr>
      <w:r w:rsidRPr="00825EC3">
        <w:rPr>
          <w:color w:val="000000" w:themeColor="text1"/>
          <w:u w:color="2F5496"/>
        </w:rPr>
        <w:t>Display screen equipment</w:t>
      </w:r>
    </w:p>
    <w:p w:rsidR="00914FEE" w:rsidRPr="00825EC3" w:rsidRDefault="00825EC3">
      <w:pPr>
        <w:numPr>
          <w:ilvl w:val="0"/>
          <w:numId w:val="10"/>
        </w:numPr>
        <w:rPr>
          <w:color w:val="000000" w:themeColor="text1"/>
          <w:u w:color="2F5496"/>
        </w:rPr>
      </w:pPr>
      <w:r w:rsidRPr="00825EC3">
        <w:rPr>
          <w:color w:val="000000" w:themeColor="text1"/>
          <w:u w:color="2F5496"/>
        </w:rPr>
        <w:t>Working procedures including manual handling</w:t>
      </w:r>
    </w:p>
    <w:p w:rsidR="00914FEE" w:rsidRPr="00825EC3" w:rsidRDefault="00825EC3">
      <w:pPr>
        <w:numPr>
          <w:ilvl w:val="0"/>
          <w:numId w:val="10"/>
        </w:numPr>
        <w:rPr>
          <w:color w:val="000000" w:themeColor="text1"/>
          <w:u w:color="2F5496"/>
        </w:rPr>
      </w:pPr>
      <w:r w:rsidRPr="00825EC3">
        <w:rPr>
          <w:color w:val="000000" w:themeColor="text1"/>
          <w:u w:color="2F5496"/>
        </w:rPr>
        <w:t>Premises</w:t>
      </w:r>
    </w:p>
    <w:p w:rsidR="00914FEE" w:rsidRPr="00825EC3" w:rsidRDefault="00825EC3">
      <w:pPr>
        <w:numPr>
          <w:ilvl w:val="0"/>
          <w:numId w:val="10"/>
        </w:numPr>
        <w:rPr>
          <w:color w:val="000000" w:themeColor="text1"/>
          <w:u w:color="2F5496"/>
        </w:rPr>
      </w:pPr>
      <w:r w:rsidRPr="00825EC3">
        <w:rPr>
          <w:color w:val="000000" w:themeColor="text1"/>
          <w:u w:color="2F5496"/>
        </w:rPr>
        <w:t>Client activities/placements, (including a general Health and safety Risk assessment)</w:t>
      </w:r>
    </w:p>
    <w:p w:rsidR="00914FEE" w:rsidRPr="00825EC3" w:rsidRDefault="00825EC3">
      <w:pPr>
        <w:numPr>
          <w:ilvl w:val="0"/>
          <w:numId w:val="10"/>
        </w:numPr>
        <w:rPr>
          <w:color w:val="000000" w:themeColor="text1"/>
          <w:u w:color="2F5496"/>
        </w:rPr>
      </w:pPr>
      <w:r w:rsidRPr="00825EC3">
        <w:rPr>
          <w:color w:val="000000" w:themeColor="text1"/>
          <w:u w:color="2F5496"/>
        </w:rPr>
        <w:t>Staff (to be involved)</w:t>
      </w:r>
    </w:p>
    <w:p w:rsidR="00914FEE" w:rsidRDefault="00825EC3">
      <w:pPr>
        <w:rPr>
          <w:color w:val="000000" w:themeColor="text1"/>
          <w:u w:color="2F5496"/>
        </w:rPr>
      </w:pPr>
      <w:r w:rsidRPr="00825EC3">
        <w:rPr>
          <w:color w:val="000000" w:themeColor="text1"/>
          <w:u w:color="2F5496"/>
        </w:rPr>
        <w:t>Assessment records are all available for inspection.</w:t>
      </w:r>
    </w:p>
    <w:p w:rsidR="00825EC3" w:rsidRDefault="00825EC3">
      <w:pPr>
        <w:rPr>
          <w:color w:val="000000" w:themeColor="text1"/>
          <w:u w:color="2F5496"/>
        </w:rPr>
      </w:pPr>
    </w:p>
    <w:p w:rsidR="00825EC3" w:rsidRPr="00825EC3" w:rsidRDefault="00825EC3">
      <w:pPr>
        <w:rPr>
          <w:color w:val="000000" w:themeColor="text1"/>
          <w:u w:color="2F5496"/>
        </w:rPr>
      </w:pPr>
      <w:r>
        <w:rPr>
          <w:color w:val="000000" w:themeColor="text1"/>
          <w:u w:color="2F5496"/>
        </w:rPr>
        <w:t xml:space="preserve">Risk assessment sheet/form </w:t>
      </w:r>
      <w:r w:rsidR="00BA3C6C">
        <w:rPr>
          <w:color w:val="000000" w:themeColor="text1"/>
          <w:u w:color="2F5496"/>
        </w:rPr>
        <w:t>appendix</w:t>
      </w:r>
      <w:r>
        <w:rPr>
          <w:color w:val="000000" w:themeColor="text1"/>
          <w:u w:color="2F5496"/>
        </w:rPr>
        <w:t xml:space="preserve"> I</w:t>
      </w:r>
    </w:p>
    <w:p w:rsidR="00914FEE" w:rsidRPr="00825EC3" w:rsidRDefault="00914FEE">
      <w:pPr>
        <w:rPr>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25" w:name="_Toc24"/>
      <w:r w:rsidRPr="00825EC3">
        <w:rPr>
          <w:rFonts w:ascii="Arial" w:hAnsi="Arial"/>
          <w:b w:val="0"/>
          <w:color w:val="000000" w:themeColor="text1"/>
          <w:sz w:val="24"/>
          <w:szCs w:val="24"/>
          <w:u w:color="2F5496"/>
        </w:rPr>
        <w:t>Health and Safety Inspections</w:t>
      </w:r>
      <w:bookmarkEnd w:id="25"/>
    </w:p>
    <w:p w:rsidR="00914FEE" w:rsidRPr="00825EC3" w:rsidRDefault="00825EC3">
      <w:pPr>
        <w:rPr>
          <w:color w:val="000000" w:themeColor="text1"/>
          <w:u w:color="2F5496"/>
        </w:rPr>
      </w:pPr>
      <w:r w:rsidRPr="00825EC3">
        <w:rPr>
          <w:color w:val="000000" w:themeColor="text1"/>
          <w:u w:color="2F5496"/>
        </w:rPr>
        <w:t>The work area/</w:t>
      </w:r>
      <w:r w:rsidR="00BA3C6C" w:rsidRPr="00825EC3">
        <w:rPr>
          <w:color w:val="000000" w:themeColor="text1"/>
          <w:u w:color="2F5496"/>
        </w:rPr>
        <w:t>premises</w:t>
      </w:r>
      <w:r w:rsidRPr="00825EC3">
        <w:rPr>
          <w:color w:val="000000" w:themeColor="text1"/>
          <w:u w:color="2F5496"/>
        </w:rPr>
        <w:t xml:space="preserve"> to be inspected monthly unless circumstances dictate otherwise by the project manager and report/</w:t>
      </w:r>
      <w:r w:rsidR="00BA3C6C" w:rsidRPr="00825EC3">
        <w:rPr>
          <w:color w:val="000000" w:themeColor="text1"/>
          <w:u w:color="2F5496"/>
        </w:rPr>
        <w:t>records</w:t>
      </w:r>
      <w:r w:rsidRPr="00825EC3">
        <w:rPr>
          <w:color w:val="000000" w:themeColor="text1"/>
          <w:u w:color="2F5496"/>
        </w:rPr>
        <w:t xml:space="preserve"> shared with staff w</w:t>
      </w:r>
      <w:r w:rsidR="00BA3C6C">
        <w:rPr>
          <w:color w:val="000000" w:themeColor="text1"/>
          <w:u w:color="2F5496"/>
        </w:rPr>
        <w:t>h</w:t>
      </w:r>
      <w:r w:rsidRPr="00825EC3">
        <w:rPr>
          <w:color w:val="000000" w:themeColor="text1"/>
          <w:u w:color="2F5496"/>
        </w:rPr>
        <w:t>o will assist in putting into place any recommendations. See appendix E</w:t>
      </w:r>
    </w:p>
    <w:p w:rsidR="00914FEE" w:rsidRPr="00825EC3" w:rsidRDefault="00914FEE">
      <w:pPr>
        <w:rPr>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26" w:name="_Toc25"/>
      <w:r w:rsidRPr="00825EC3">
        <w:rPr>
          <w:rFonts w:ascii="Arial" w:hAnsi="Arial"/>
          <w:b w:val="0"/>
          <w:color w:val="000000" w:themeColor="text1"/>
          <w:sz w:val="24"/>
          <w:szCs w:val="24"/>
          <w:u w:color="2F5496"/>
        </w:rPr>
        <w:t>Venue Hire</w:t>
      </w:r>
      <w:bookmarkEnd w:id="26"/>
    </w:p>
    <w:p w:rsidR="00914FEE" w:rsidRPr="00825EC3" w:rsidRDefault="00825EC3">
      <w:pPr>
        <w:rPr>
          <w:color w:val="000000" w:themeColor="text1"/>
          <w:u w:color="2F5496"/>
        </w:rPr>
      </w:pPr>
      <w:r w:rsidRPr="00825EC3">
        <w:rPr>
          <w:color w:val="000000" w:themeColor="text1"/>
          <w:u w:color="2F5496"/>
        </w:rPr>
        <w:t xml:space="preserve">For each venue hired by the Organisation, a Venue Health and Safety checklist schedule, Appendix D, will be issued and the completed form reviewed by the project manager.  This procedure will be followed on the first hiring of any venue to ensure implementation of this Policy.  For subsequent </w:t>
      </w:r>
      <w:r w:rsidR="00BA3C6C" w:rsidRPr="00825EC3">
        <w:rPr>
          <w:color w:val="000000" w:themeColor="text1"/>
          <w:u w:color="2F5496"/>
        </w:rPr>
        <w:t>hiring’s</w:t>
      </w:r>
      <w:r w:rsidRPr="00825EC3">
        <w:rPr>
          <w:color w:val="000000" w:themeColor="text1"/>
          <w:u w:color="2F5496"/>
        </w:rPr>
        <w:t xml:space="preserve"> enquiries should be made to ascertain whether the information supplied is still current.</w:t>
      </w:r>
    </w:p>
    <w:p w:rsidR="00914FEE" w:rsidRPr="00825EC3" w:rsidRDefault="00914FEE">
      <w:pPr>
        <w:rPr>
          <w:color w:val="000000" w:themeColor="text1"/>
          <w:u w:color="2F5496"/>
        </w:rPr>
      </w:pPr>
    </w:p>
    <w:p w:rsidR="00914FEE" w:rsidRPr="00825EC3" w:rsidRDefault="00825EC3">
      <w:pPr>
        <w:pStyle w:val="Heading3"/>
        <w:rPr>
          <w:rFonts w:ascii="Arial" w:eastAsia="Arial" w:hAnsi="Arial" w:cs="Arial"/>
          <w:b w:val="0"/>
          <w:color w:val="000000" w:themeColor="text1"/>
          <w:sz w:val="24"/>
          <w:szCs w:val="24"/>
          <w:u w:color="2F5496"/>
        </w:rPr>
      </w:pPr>
      <w:bookmarkStart w:id="27" w:name="_Toc26"/>
      <w:r w:rsidRPr="00825EC3">
        <w:rPr>
          <w:rFonts w:ascii="Arial" w:hAnsi="Arial"/>
          <w:b w:val="0"/>
          <w:color w:val="000000" w:themeColor="text1"/>
          <w:sz w:val="24"/>
          <w:szCs w:val="24"/>
          <w:u w:color="2F5496"/>
        </w:rPr>
        <w:t>Female Workers of Child Bearing Age</w:t>
      </w:r>
      <w:bookmarkEnd w:id="27"/>
    </w:p>
    <w:p w:rsidR="00914FEE" w:rsidRPr="00825EC3" w:rsidRDefault="00825EC3">
      <w:pPr>
        <w:rPr>
          <w:color w:val="000000" w:themeColor="text1"/>
          <w:u w:color="2F5496"/>
        </w:rPr>
      </w:pPr>
      <w:r w:rsidRPr="00825EC3">
        <w:rPr>
          <w:color w:val="000000" w:themeColor="text1"/>
          <w:u w:color="2F5496"/>
        </w:rPr>
        <w:t xml:space="preserve">Should any person in this category notify the </w:t>
      </w:r>
      <w:r w:rsidR="00BA3C6C">
        <w:rPr>
          <w:color w:val="000000" w:themeColor="text1"/>
          <w:u w:color="2F5496"/>
        </w:rPr>
        <w:t>Organis</w:t>
      </w:r>
      <w:r w:rsidR="00BA3C6C" w:rsidRPr="00825EC3">
        <w:rPr>
          <w:color w:val="000000" w:themeColor="text1"/>
          <w:u w:color="2F5496"/>
        </w:rPr>
        <w:t>ation</w:t>
      </w:r>
      <w:r w:rsidRPr="00825EC3">
        <w:rPr>
          <w:color w:val="000000" w:themeColor="text1"/>
          <w:u w:color="2F5496"/>
        </w:rPr>
        <w:t xml:space="preserve"> of pregnancy, a risk assessment will be carried out on her work according to the requirements of the Management of Health and </w:t>
      </w:r>
      <w:r w:rsidR="00BA3C6C">
        <w:rPr>
          <w:color w:val="000000" w:themeColor="text1"/>
          <w:u w:color="2F5496"/>
        </w:rPr>
        <w:t>Safety at Work Regulations 1999.</w:t>
      </w:r>
    </w:p>
    <w:p w:rsidR="00914FEE" w:rsidRDefault="00914FEE">
      <w:pPr>
        <w:rPr>
          <w:color w:val="2F5496"/>
          <w:u w:color="2F5496"/>
        </w:rPr>
      </w:pPr>
    </w:p>
    <w:p w:rsidR="00914FEE" w:rsidRDefault="00825EC3">
      <w:pPr>
        <w:pStyle w:val="Heading2"/>
        <w:rPr>
          <w:rFonts w:ascii="Arial" w:eastAsia="Arial" w:hAnsi="Arial" w:cs="Arial"/>
        </w:rPr>
      </w:pPr>
      <w:bookmarkStart w:id="28" w:name="_Toc27"/>
      <w:r>
        <w:rPr>
          <w:rFonts w:ascii="Arial" w:hAnsi="Arial"/>
        </w:rPr>
        <w:t>Policy Review</w:t>
      </w:r>
      <w:bookmarkEnd w:id="28"/>
    </w:p>
    <w:p w:rsidR="00914FEE" w:rsidRDefault="00825EC3">
      <w:r>
        <w:t>This Policy will be reviewed and updated following any major changes in procedures, personnel or annually whichever occurs first.</w:t>
      </w:r>
    </w:p>
    <w:p w:rsidR="00914FEE" w:rsidRDefault="00914FEE"/>
    <w:p w:rsidR="00914FEE" w:rsidRDefault="00914FEE"/>
    <w:p w:rsidR="00914FEE" w:rsidRDefault="00825EC3">
      <w:r>
        <w:t>Signature: …………………………….</w:t>
      </w:r>
      <w:r w:rsidR="00AE13E3">
        <w:t xml:space="preserve">Project </w:t>
      </w:r>
      <w:r>
        <w:t>Manager (Beyond the Wall)</w:t>
      </w:r>
    </w:p>
    <w:p w:rsidR="00914FEE" w:rsidRDefault="00914FEE"/>
    <w:p w:rsidR="00914FEE" w:rsidRDefault="00914FEE"/>
    <w:p w:rsidR="00914FEE" w:rsidRDefault="00825EC3">
      <w:r>
        <w:t>Signature: ……………………………Trustee (on behalf of the trustees of Beyond the Wall)</w:t>
      </w:r>
    </w:p>
    <w:p w:rsidR="00914FEE" w:rsidRDefault="00914FEE"/>
    <w:p w:rsidR="00914FEE" w:rsidRDefault="00914FEE"/>
    <w:p w:rsidR="00914FEE" w:rsidRDefault="00825EC3">
      <w:pPr>
        <w:rPr>
          <w:b/>
          <w:bCs/>
        </w:rPr>
      </w:pPr>
      <w:r>
        <w:rPr>
          <w:b/>
          <w:bCs/>
        </w:rPr>
        <w:t>See additional relative policies and procedures:</w:t>
      </w:r>
    </w:p>
    <w:p w:rsidR="00914FEE" w:rsidRDefault="00914FEE">
      <w:pPr>
        <w:rPr>
          <w:b/>
          <w:bCs/>
        </w:rPr>
      </w:pPr>
    </w:p>
    <w:p w:rsidR="00914FEE" w:rsidRDefault="00825EC3">
      <w:pPr>
        <w:numPr>
          <w:ilvl w:val="0"/>
          <w:numId w:val="12"/>
        </w:numPr>
        <w:spacing w:before="0" w:after="0"/>
        <w:jc w:val="left"/>
      </w:pPr>
      <w:r>
        <w:t>Medication and Diabetic Policy</w:t>
      </w:r>
    </w:p>
    <w:p w:rsidR="00914FEE" w:rsidRDefault="00825EC3">
      <w:pPr>
        <w:numPr>
          <w:ilvl w:val="0"/>
          <w:numId w:val="12"/>
        </w:numPr>
        <w:spacing w:before="0" w:after="0"/>
        <w:jc w:val="left"/>
      </w:pPr>
      <w:r>
        <w:t>First Aid Policy</w:t>
      </w:r>
    </w:p>
    <w:p w:rsidR="00914FEE" w:rsidRDefault="00825EC3">
      <w:pPr>
        <w:numPr>
          <w:ilvl w:val="0"/>
          <w:numId w:val="12"/>
        </w:numPr>
        <w:spacing w:before="0" w:after="0"/>
        <w:jc w:val="left"/>
      </w:pPr>
      <w:r>
        <w:t>Infection control policy (needs updating)</w:t>
      </w:r>
    </w:p>
    <w:p w:rsidR="00914FEE" w:rsidRDefault="00825EC3">
      <w:pPr>
        <w:numPr>
          <w:ilvl w:val="0"/>
          <w:numId w:val="12"/>
        </w:numPr>
        <w:spacing w:before="0" w:after="0"/>
        <w:jc w:val="left"/>
      </w:pPr>
      <w:r>
        <w:t>Legionella policy (needs updating)</w:t>
      </w:r>
    </w:p>
    <w:p w:rsidR="00914FEE" w:rsidRDefault="00914FEE">
      <w:pPr>
        <w:tabs>
          <w:tab w:val="left" w:pos="720"/>
        </w:tabs>
        <w:spacing w:before="0" w:after="0"/>
        <w:jc w:val="left"/>
      </w:pPr>
    </w:p>
    <w:p w:rsidR="00914FEE" w:rsidRDefault="00825EC3">
      <w:pPr>
        <w:tabs>
          <w:tab w:val="left" w:pos="720"/>
        </w:tabs>
        <w:spacing w:before="0" w:after="0"/>
        <w:jc w:val="left"/>
        <w:rPr>
          <w:b/>
          <w:bCs/>
        </w:rPr>
      </w:pPr>
      <w:r>
        <w:rPr>
          <w:b/>
          <w:bCs/>
        </w:rPr>
        <w:t>See additional external resources:</w:t>
      </w:r>
    </w:p>
    <w:p w:rsidR="00914FEE" w:rsidRDefault="00914FEE">
      <w:pPr>
        <w:tabs>
          <w:tab w:val="left" w:pos="720"/>
        </w:tabs>
        <w:spacing w:before="0" w:after="0"/>
        <w:jc w:val="left"/>
      </w:pPr>
    </w:p>
    <w:p w:rsidR="00914FEE" w:rsidRDefault="00825EC3">
      <w:pPr>
        <w:numPr>
          <w:ilvl w:val="0"/>
          <w:numId w:val="12"/>
        </w:numPr>
        <w:spacing w:before="0" w:after="0"/>
        <w:jc w:val="left"/>
      </w:pPr>
      <w:r>
        <w:t>The HSE website provides comprehensive useful guidance and leaflets</w:t>
      </w:r>
    </w:p>
    <w:p w:rsidR="00914FEE" w:rsidRDefault="00825EC3">
      <w:pPr>
        <w:pStyle w:val="Heading1"/>
      </w:pPr>
      <w:r>
        <w:rPr>
          <w:rFonts w:ascii="Arial Unicode MS" w:eastAsia="Arial Unicode MS" w:hAnsi="Arial Unicode MS" w:cs="Arial Unicode MS"/>
          <w:b w:val="0"/>
          <w:bCs w:val="0"/>
        </w:rPr>
        <w:br w:type="page"/>
      </w:r>
    </w:p>
    <w:p w:rsidR="00914FEE" w:rsidRDefault="00825EC3">
      <w:pPr>
        <w:pStyle w:val="Heading1"/>
        <w:rPr>
          <w:rFonts w:ascii="Arial" w:eastAsia="Arial" w:hAnsi="Arial" w:cs="Arial"/>
        </w:rPr>
      </w:pPr>
      <w:bookmarkStart w:id="29" w:name="_Toc28"/>
      <w:r>
        <w:rPr>
          <w:rFonts w:ascii="Arial" w:hAnsi="Arial"/>
        </w:rPr>
        <w:lastRenderedPageBreak/>
        <w:t>Appendix A - Cleaner contact</w:t>
      </w:r>
      <w:bookmarkEnd w:id="29"/>
    </w:p>
    <w:p w:rsidR="00914FEE" w:rsidRDefault="00914FEE">
      <w:pPr>
        <w:rPr>
          <w:sz w:val="36"/>
          <w:szCs w:val="36"/>
        </w:rPr>
      </w:pPr>
    </w:p>
    <w:p w:rsidR="00914FEE" w:rsidRDefault="00914FEE">
      <w:pPr>
        <w:rPr>
          <w:sz w:val="36"/>
          <w:szCs w:val="36"/>
        </w:rPr>
      </w:pPr>
    </w:p>
    <w:p w:rsidR="00914FEE" w:rsidRDefault="00914FEE">
      <w:pPr>
        <w:rPr>
          <w:sz w:val="36"/>
          <w:szCs w:val="36"/>
        </w:rPr>
      </w:pPr>
    </w:p>
    <w:p w:rsidR="00914FEE" w:rsidRDefault="00914FEE">
      <w:pPr>
        <w:rPr>
          <w:sz w:val="36"/>
          <w:szCs w:val="36"/>
        </w:rPr>
      </w:pPr>
    </w:p>
    <w:p w:rsidR="00914FEE" w:rsidRDefault="00825EC3">
      <w:pPr>
        <w:rPr>
          <w:b/>
          <w:bCs/>
          <w:sz w:val="72"/>
          <w:szCs w:val="72"/>
        </w:rPr>
      </w:pPr>
      <w:r>
        <w:rPr>
          <w:b/>
          <w:bCs/>
          <w:sz w:val="72"/>
          <w:szCs w:val="72"/>
        </w:rPr>
        <w:t>Cleaner</w:t>
      </w:r>
    </w:p>
    <w:p w:rsidR="00914FEE" w:rsidRDefault="00914FEE">
      <w:pPr>
        <w:rPr>
          <w:sz w:val="36"/>
          <w:szCs w:val="36"/>
        </w:rPr>
      </w:pPr>
    </w:p>
    <w:p w:rsidR="00914FEE" w:rsidRDefault="00914FEE">
      <w:pPr>
        <w:rPr>
          <w:sz w:val="36"/>
          <w:szCs w:val="36"/>
        </w:rPr>
      </w:pPr>
    </w:p>
    <w:p w:rsidR="00914FEE" w:rsidRDefault="00825EC3">
      <w:pPr>
        <w:rPr>
          <w:sz w:val="36"/>
          <w:szCs w:val="36"/>
        </w:rPr>
      </w:pPr>
      <w:r>
        <w:rPr>
          <w:sz w:val="36"/>
          <w:szCs w:val="36"/>
        </w:rPr>
        <w:t>In case of emergency contact the emergency services on 999 and ask for the appropriate service(s).</w:t>
      </w:r>
    </w:p>
    <w:p w:rsidR="00914FEE" w:rsidRDefault="00914FEE">
      <w:pPr>
        <w:rPr>
          <w:sz w:val="36"/>
          <w:szCs w:val="36"/>
        </w:rPr>
      </w:pPr>
    </w:p>
    <w:p w:rsidR="00825EC3" w:rsidRDefault="00825EC3" w:rsidP="00825EC3">
      <w:pPr>
        <w:rPr>
          <w:sz w:val="36"/>
          <w:szCs w:val="36"/>
        </w:rPr>
      </w:pPr>
      <w:r>
        <w:rPr>
          <w:sz w:val="36"/>
          <w:szCs w:val="36"/>
        </w:rPr>
        <w:t>In non-emergency situations contact should be made by telephone to:</w:t>
      </w:r>
    </w:p>
    <w:p w:rsidR="00825EC3" w:rsidRDefault="00825EC3" w:rsidP="00825EC3">
      <w:pPr>
        <w:rPr>
          <w:sz w:val="36"/>
          <w:szCs w:val="36"/>
        </w:rPr>
      </w:pPr>
    </w:p>
    <w:p w:rsidR="00914FEE" w:rsidRDefault="00825EC3" w:rsidP="00825EC3">
      <w:pPr>
        <w:rPr>
          <w:sz w:val="36"/>
          <w:szCs w:val="36"/>
        </w:rPr>
      </w:pPr>
      <w:r>
        <w:rPr>
          <w:sz w:val="36"/>
          <w:szCs w:val="36"/>
        </w:rPr>
        <w:t>Angela Brett. Project Manager: 07802626121</w:t>
      </w:r>
    </w:p>
    <w:p w:rsidR="00914FEE" w:rsidRDefault="00825EC3">
      <w:pPr>
        <w:pStyle w:val="Heading1"/>
      </w:pPr>
      <w:r>
        <w:rPr>
          <w:rFonts w:ascii="Arial Unicode MS" w:eastAsia="Arial Unicode MS" w:hAnsi="Arial Unicode MS" w:cs="Arial Unicode MS"/>
          <w:b w:val="0"/>
          <w:bCs w:val="0"/>
        </w:rPr>
        <w:br w:type="page"/>
      </w:r>
    </w:p>
    <w:p w:rsidR="00914FEE" w:rsidRDefault="00825EC3">
      <w:pPr>
        <w:pStyle w:val="Heading1"/>
        <w:rPr>
          <w:rFonts w:ascii="Arial" w:eastAsia="Arial" w:hAnsi="Arial" w:cs="Arial"/>
        </w:rPr>
      </w:pPr>
      <w:bookmarkStart w:id="30" w:name="_Toc29"/>
      <w:r>
        <w:rPr>
          <w:rFonts w:ascii="Arial" w:hAnsi="Arial"/>
        </w:rPr>
        <w:lastRenderedPageBreak/>
        <w:t>Appendix B - Good Working Practices</w:t>
      </w:r>
      <w:bookmarkEnd w:id="30"/>
    </w:p>
    <w:p w:rsidR="00914FEE" w:rsidRDefault="00825EC3">
      <w:pPr>
        <w:numPr>
          <w:ilvl w:val="0"/>
          <w:numId w:val="16"/>
        </w:numPr>
      </w:pPr>
      <w:r>
        <w:t>All Staff, clients and volunteers will record their arrival and departure in the daily log maintained in the office, and all visitors must be asked to record their arrival and departure in the Visitors Book, so that at all times the persons on the premises can be ascertained in the event of an emergency.</w:t>
      </w:r>
    </w:p>
    <w:p w:rsidR="00914FEE" w:rsidRDefault="00825EC3">
      <w:pPr>
        <w:numPr>
          <w:ilvl w:val="0"/>
          <w:numId w:val="16"/>
        </w:numPr>
      </w:pPr>
      <w:r>
        <w:t>Keep all passageways clear of obstructions.</w:t>
      </w:r>
    </w:p>
    <w:p w:rsidR="00914FEE" w:rsidRDefault="00825EC3">
      <w:pPr>
        <w:numPr>
          <w:ilvl w:val="0"/>
          <w:numId w:val="16"/>
        </w:numPr>
      </w:pPr>
      <w:r>
        <w:t>Do not obstruct any Fire Exit.</w:t>
      </w:r>
    </w:p>
    <w:p w:rsidR="00914FEE" w:rsidRDefault="00825EC3">
      <w:pPr>
        <w:numPr>
          <w:ilvl w:val="0"/>
          <w:numId w:val="16"/>
        </w:numPr>
      </w:pPr>
      <w:r>
        <w:t>Keep all electrical leads tidy and ensure that they do not form an obstruction.</w:t>
      </w:r>
    </w:p>
    <w:p w:rsidR="00914FEE" w:rsidRDefault="00825EC3">
      <w:pPr>
        <w:numPr>
          <w:ilvl w:val="0"/>
          <w:numId w:val="16"/>
        </w:numPr>
      </w:pPr>
      <w:r>
        <w:t>When alone in the office, ensure that the entrance door is closed and secure, i.e. that it cannot be opened from outside except by means of the code.</w:t>
      </w:r>
    </w:p>
    <w:p w:rsidR="00914FEE" w:rsidRDefault="00825EC3">
      <w:pPr>
        <w:numPr>
          <w:ilvl w:val="0"/>
          <w:numId w:val="16"/>
        </w:numPr>
      </w:pPr>
      <w:r>
        <w:t>When alone in the office, do not admit any caller who is not known to you or who does not have a prior appointment.</w:t>
      </w:r>
    </w:p>
    <w:p w:rsidR="00914FEE" w:rsidRDefault="00825EC3">
      <w:pPr>
        <w:numPr>
          <w:ilvl w:val="0"/>
          <w:numId w:val="16"/>
        </w:numPr>
      </w:pPr>
      <w:r>
        <w:t>Staff, clients and volunteers travelling to other premises during the normal working day should leave an itinerary in the premises and ensure that others are informed of their whereabouts.</w:t>
      </w:r>
    </w:p>
    <w:p w:rsidR="00914FEE" w:rsidRDefault="00825EC3">
      <w:pPr>
        <w:numPr>
          <w:ilvl w:val="0"/>
          <w:numId w:val="16"/>
        </w:numPr>
      </w:pPr>
      <w:r>
        <w:t>When visiting other premises, staff, clients and volunteers should where ever possible ensure that all reasonable precautions are taken to avoid risk to their personal safety e.g. they should park in a public area and, if after dark, in a well lighted area as close as possible to the premises to be visited.</w:t>
      </w:r>
    </w:p>
    <w:p w:rsidR="00914FEE" w:rsidRDefault="00825EC3">
      <w:pPr>
        <w:numPr>
          <w:ilvl w:val="0"/>
          <w:numId w:val="16"/>
        </w:numPr>
      </w:pPr>
      <w:r>
        <w:t>When meetings are held at the premises, the senior member of staff present, or the chairperson of the meeting, must ensure that all visitors are informed of fire escape exits.</w:t>
      </w:r>
    </w:p>
    <w:p w:rsidR="00914FEE" w:rsidRDefault="00825EC3">
      <w:pPr>
        <w:numPr>
          <w:ilvl w:val="0"/>
          <w:numId w:val="16"/>
        </w:numPr>
      </w:pPr>
      <w:r>
        <w:t>Staff, clients and volunteers should take all reasonable precautions when meeting with unknown persons outside a normal office environment, including advising the premises of the circumstances and arranging for a colleague to be in attendance if in any doubt as to their safety.</w:t>
      </w:r>
    </w:p>
    <w:p w:rsidR="00914FEE" w:rsidRDefault="00825EC3">
      <w:pPr>
        <w:numPr>
          <w:ilvl w:val="0"/>
          <w:numId w:val="16"/>
        </w:numPr>
      </w:pPr>
      <w:r>
        <w:t>Employees responsible for booking venues for events must take all reasonable steps to ensure that the premises satisfy the Management of Health &amp; Safety Regulations 1992.</w:t>
      </w:r>
    </w:p>
    <w:p w:rsidR="00914FEE" w:rsidRDefault="00825EC3">
      <w:pPr>
        <w:numPr>
          <w:ilvl w:val="0"/>
          <w:numId w:val="16"/>
        </w:numPr>
      </w:pPr>
      <w:r>
        <w:t>The last person out of the office at any time should observe the Last Person Out instructions, a copy of which is appended hereto.</w:t>
      </w:r>
    </w:p>
    <w:p w:rsidR="00914FEE" w:rsidRDefault="00914FEE"/>
    <w:p w:rsidR="00914FEE" w:rsidRDefault="00825EC3">
      <w:pPr>
        <w:pStyle w:val="Heading1"/>
      </w:pPr>
      <w:r>
        <w:rPr>
          <w:rFonts w:ascii="Arial Unicode MS" w:eastAsia="Arial Unicode MS" w:hAnsi="Arial Unicode MS" w:cs="Arial Unicode MS"/>
          <w:b w:val="0"/>
          <w:bCs w:val="0"/>
        </w:rPr>
        <w:br w:type="page"/>
      </w:r>
    </w:p>
    <w:p w:rsidR="00914FEE" w:rsidRDefault="00825EC3">
      <w:pPr>
        <w:pStyle w:val="Heading1"/>
        <w:rPr>
          <w:rFonts w:ascii="Arial" w:eastAsia="Arial" w:hAnsi="Arial" w:cs="Arial"/>
        </w:rPr>
      </w:pPr>
      <w:bookmarkStart w:id="31" w:name="_Toc30"/>
      <w:r>
        <w:rPr>
          <w:rFonts w:ascii="Arial" w:hAnsi="Arial"/>
        </w:rPr>
        <w:lastRenderedPageBreak/>
        <w:t>Appendix C - Last Person Out Checklist</w:t>
      </w:r>
      <w:bookmarkEnd w:id="31"/>
    </w:p>
    <w:p w:rsidR="00914FEE" w:rsidRDefault="00914FEE">
      <w:pPr>
        <w:rPr>
          <w:sz w:val="36"/>
          <w:szCs w:val="36"/>
        </w:rPr>
      </w:pPr>
    </w:p>
    <w:p w:rsidR="00914FEE" w:rsidRDefault="00914FEE">
      <w:pPr>
        <w:rPr>
          <w:sz w:val="36"/>
          <w:szCs w:val="36"/>
        </w:rPr>
      </w:pPr>
    </w:p>
    <w:p w:rsidR="00914FEE" w:rsidRDefault="00825EC3">
      <w:pPr>
        <w:rPr>
          <w:b/>
          <w:bCs/>
          <w:sz w:val="72"/>
          <w:szCs w:val="72"/>
        </w:rPr>
      </w:pPr>
      <w:r>
        <w:rPr>
          <w:b/>
          <w:bCs/>
          <w:sz w:val="72"/>
          <w:szCs w:val="72"/>
        </w:rPr>
        <w:t>LAST PERSON OUT</w:t>
      </w:r>
    </w:p>
    <w:p w:rsidR="00914FEE" w:rsidRDefault="00914FEE">
      <w:pPr>
        <w:rPr>
          <w:sz w:val="36"/>
          <w:szCs w:val="36"/>
        </w:rPr>
      </w:pPr>
    </w:p>
    <w:p w:rsidR="00914FEE" w:rsidRDefault="00914FEE">
      <w:pPr>
        <w:rPr>
          <w:sz w:val="36"/>
          <w:szCs w:val="36"/>
        </w:rPr>
      </w:pPr>
    </w:p>
    <w:p w:rsidR="00914FEE" w:rsidRDefault="00825EC3">
      <w:pPr>
        <w:numPr>
          <w:ilvl w:val="0"/>
          <w:numId w:val="18"/>
        </w:numPr>
        <w:rPr>
          <w:sz w:val="36"/>
          <w:szCs w:val="36"/>
        </w:rPr>
      </w:pPr>
      <w:r>
        <w:rPr>
          <w:sz w:val="36"/>
          <w:szCs w:val="36"/>
        </w:rPr>
        <w:t>CHECK THAT ALL LIGHTS ARE OFF</w:t>
      </w:r>
    </w:p>
    <w:p w:rsidR="00914FEE" w:rsidRDefault="00914FEE">
      <w:pPr>
        <w:rPr>
          <w:sz w:val="36"/>
          <w:szCs w:val="36"/>
        </w:rPr>
      </w:pPr>
    </w:p>
    <w:p w:rsidR="00914FEE" w:rsidRDefault="00825EC3">
      <w:pPr>
        <w:numPr>
          <w:ilvl w:val="0"/>
          <w:numId w:val="18"/>
        </w:numPr>
        <w:rPr>
          <w:sz w:val="36"/>
          <w:szCs w:val="36"/>
        </w:rPr>
      </w:pPr>
      <w:r>
        <w:rPr>
          <w:sz w:val="36"/>
          <w:szCs w:val="36"/>
        </w:rPr>
        <w:t>CHECK THAT ALL APPLIANCES ARE SWITCHED OFF  EXCEPT:</w:t>
      </w:r>
    </w:p>
    <w:p w:rsidR="00914FEE" w:rsidRDefault="00825EC3">
      <w:pPr>
        <w:numPr>
          <w:ilvl w:val="1"/>
          <w:numId w:val="18"/>
        </w:numPr>
        <w:rPr>
          <w:sz w:val="36"/>
          <w:szCs w:val="36"/>
        </w:rPr>
      </w:pPr>
      <w:r>
        <w:rPr>
          <w:sz w:val="36"/>
          <w:szCs w:val="36"/>
        </w:rPr>
        <w:t>THE FRIDGE</w:t>
      </w:r>
    </w:p>
    <w:p w:rsidR="00914FEE" w:rsidRDefault="00825EC3">
      <w:pPr>
        <w:numPr>
          <w:ilvl w:val="1"/>
          <w:numId w:val="18"/>
        </w:numPr>
        <w:rPr>
          <w:sz w:val="36"/>
          <w:szCs w:val="36"/>
        </w:rPr>
      </w:pPr>
      <w:r>
        <w:rPr>
          <w:sz w:val="36"/>
          <w:szCs w:val="36"/>
        </w:rPr>
        <w:t>THE TELEPHONES</w:t>
      </w:r>
    </w:p>
    <w:p w:rsidR="00914FEE" w:rsidRDefault="00825EC3">
      <w:pPr>
        <w:numPr>
          <w:ilvl w:val="1"/>
          <w:numId w:val="18"/>
        </w:numPr>
        <w:rPr>
          <w:sz w:val="36"/>
          <w:szCs w:val="36"/>
        </w:rPr>
      </w:pPr>
      <w:r>
        <w:rPr>
          <w:sz w:val="36"/>
          <w:szCs w:val="36"/>
        </w:rPr>
        <w:t>THE SERVER</w:t>
      </w:r>
    </w:p>
    <w:p w:rsidR="00914FEE" w:rsidRDefault="00914FEE">
      <w:pPr>
        <w:rPr>
          <w:sz w:val="36"/>
          <w:szCs w:val="36"/>
        </w:rPr>
      </w:pPr>
    </w:p>
    <w:p w:rsidR="00914FEE" w:rsidRDefault="00825EC3">
      <w:pPr>
        <w:numPr>
          <w:ilvl w:val="0"/>
          <w:numId w:val="18"/>
        </w:numPr>
        <w:rPr>
          <w:sz w:val="36"/>
          <w:szCs w:val="36"/>
        </w:rPr>
      </w:pPr>
      <w:r>
        <w:rPr>
          <w:sz w:val="36"/>
          <w:szCs w:val="36"/>
        </w:rPr>
        <w:t>THAT ALL WINDOWS ARE SHUT AND LOCKED</w:t>
      </w:r>
    </w:p>
    <w:p w:rsidR="00914FEE" w:rsidRDefault="00914FEE">
      <w:pPr>
        <w:rPr>
          <w:sz w:val="36"/>
          <w:szCs w:val="36"/>
        </w:rPr>
      </w:pPr>
    </w:p>
    <w:p w:rsidR="00914FEE" w:rsidRDefault="00825EC3">
      <w:pPr>
        <w:numPr>
          <w:ilvl w:val="0"/>
          <w:numId w:val="18"/>
        </w:numPr>
        <w:rPr>
          <w:sz w:val="36"/>
          <w:szCs w:val="36"/>
        </w:rPr>
      </w:pPr>
      <w:r>
        <w:rPr>
          <w:sz w:val="36"/>
          <w:szCs w:val="36"/>
        </w:rPr>
        <w:t>THAT THE ANSWERPHONE IS SWITCHED ON</w:t>
      </w:r>
    </w:p>
    <w:p w:rsidR="00914FEE" w:rsidRDefault="00914FEE">
      <w:pPr>
        <w:rPr>
          <w:sz w:val="36"/>
          <w:szCs w:val="36"/>
        </w:rPr>
      </w:pPr>
    </w:p>
    <w:p w:rsidR="00914FEE" w:rsidRDefault="00825EC3">
      <w:pPr>
        <w:numPr>
          <w:ilvl w:val="0"/>
          <w:numId w:val="18"/>
        </w:numPr>
        <w:rPr>
          <w:sz w:val="36"/>
          <w:szCs w:val="36"/>
        </w:rPr>
      </w:pPr>
      <w:r>
        <w:rPr>
          <w:sz w:val="36"/>
          <w:szCs w:val="36"/>
        </w:rPr>
        <w:t>SECURE KEY SAFE</w:t>
      </w:r>
    </w:p>
    <w:p w:rsidR="00914FEE" w:rsidRDefault="00914FEE">
      <w:pPr>
        <w:rPr>
          <w:sz w:val="36"/>
          <w:szCs w:val="36"/>
        </w:rPr>
      </w:pPr>
    </w:p>
    <w:p w:rsidR="00914FEE" w:rsidRDefault="00825EC3">
      <w:pPr>
        <w:numPr>
          <w:ilvl w:val="0"/>
          <w:numId w:val="18"/>
        </w:numPr>
        <w:rPr>
          <w:sz w:val="36"/>
          <w:szCs w:val="36"/>
        </w:rPr>
      </w:pPr>
      <w:r>
        <w:rPr>
          <w:sz w:val="36"/>
          <w:szCs w:val="36"/>
        </w:rPr>
        <w:t>ENSURE THAT THE DOOR TO THE OFFICE IS SECURELY SHUT AS YOU EXIT THE BUILDING</w:t>
      </w:r>
    </w:p>
    <w:p w:rsidR="00914FEE" w:rsidRDefault="00914FEE">
      <w:pPr>
        <w:pStyle w:val="ListParagraph"/>
        <w:rPr>
          <w:sz w:val="36"/>
          <w:szCs w:val="36"/>
        </w:rPr>
      </w:pPr>
    </w:p>
    <w:p w:rsidR="00914FEE" w:rsidRDefault="00825EC3">
      <w:pPr>
        <w:numPr>
          <w:ilvl w:val="0"/>
          <w:numId w:val="18"/>
        </w:numPr>
        <w:rPr>
          <w:sz w:val="36"/>
          <w:szCs w:val="36"/>
        </w:rPr>
      </w:pPr>
      <w:r>
        <w:rPr>
          <w:sz w:val="36"/>
          <w:szCs w:val="36"/>
        </w:rPr>
        <w:t>ENSURE THAT THE TRACK GATE IS LOCKED AS YOU EXIT THE SITE</w:t>
      </w:r>
    </w:p>
    <w:p w:rsidR="00914FEE" w:rsidRDefault="00914FEE"/>
    <w:p w:rsidR="00914FEE" w:rsidRDefault="00825EC3">
      <w:pPr>
        <w:pStyle w:val="Heading1"/>
      </w:pPr>
      <w:r>
        <w:rPr>
          <w:rFonts w:ascii="Arial Unicode MS" w:eastAsia="Arial Unicode MS" w:hAnsi="Arial Unicode MS" w:cs="Arial Unicode MS"/>
          <w:b w:val="0"/>
          <w:bCs w:val="0"/>
        </w:rPr>
        <w:br w:type="page"/>
      </w:r>
    </w:p>
    <w:p w:rsidR="00914FEE" w:rsidRDefault="00825EC3">
      <w:pPr>
        <w:pStyle w:val="Heading1"/>
        <w:rPr>
          <w:rFonts w:ascii="Arial" w:eastAsia="Arial" w:hAnsi="Arial" w:cs="Arial"/>
        </w:rPr>
      </w:pPr>
      <w:bookmarkStart w:id="32" w:name="_Toc31"/>
      <w:r>
        <w:rPr>
          <w:rFonts w:ascii="Arial" w:hAnsi="Arial"/>
        </w:rPr>
        <w:lastRenderedPageBreak/>
        <w:t>Appendix D - Venue Health &amp; Safety Checklist</w:t>
      </w:r>
      <w:bookmarkEnd w:id="32"/>
    </w:p>
    <w:p w:rsidR="00914FEE" w:rsidRDefault="00825EC3">
      <w:r>
        <w:t>This checklist must be carried out on venues used by the Organisation as part of the Health and Safety Policy.  This must be used on every venue.</w:t>
      </w: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6660"/>
      </w:tblGrid>
      <w:tr w:rsidR="00914FEE">
        <w:trPr>
          <w:trHeight w:val="282"/>
        </w:trPr>
        <w:tc>
          <w:tcPr>
            <w:tcW w:w="23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 xml:space="preserve">Venue: </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23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Address:</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23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Contact Name:</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23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Contact Number:</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bl>
    <w:p w:rsidR="00914FEE" w:rsidRDefault="00914FEE">
      <w:pPr>
        <w:widowControl w:val="0"/>
        <w:ind w:left="108" w:hanging="108"/>
      </w:pPr>
    </w:p>
    <w:p w:rsidR="00914FEE" w:rsidRDefault="00914FEE"/>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0"/>
        <w:gridCol w:w="1080"/>
        <w:gridCol w:w="557"/>
        <w:gridCol w:w="2143"/>
      </w:tblGrid>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HEALTH AND SAFETY POLICY (written where 5 employees or more)</w:t>
            </w:r>
          </w:p>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914FEE"/>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rPr>
                <w:sz w:val="20"/>
                <w:szCs w:val="20"/>
              </w:rPr>
              <w:t>YES/NO</w:t>
            </w:r>
          </w:p>
        </w:tc>
        <w:tc>
          <w:tcPr>
            <w:tcW w:w="55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rPr>
                <w:sz w:val="20"/>
                <w:szCs w:val="20"/>
              </w:rPr>
              <w:t>N/A</w:t>
            </w:r>
          </w:p>
        </w:tc>
        <w:tc>
          <w:tcPr>
            <w:tcW w:w="21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center"/>
            </w:pPr>
            <w:r>
              <w:rPr>
                <w:sz w:val="20"/>
                <w:szCs w:val="20"/>
              </w:rPr>
              <w:t>Comments</w:t>
            </w:r>
          </w:p>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Do you have a current signed Health and Safety Policy?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Does the policy contain:</w:t>
            </w:r>
          </w:p>
        </w:tc>
        <w:tc>
          <w:tcPr>
            <w:tcW w:w="108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A. Statement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B. Organisation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C. Arrangements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D. Designated competent person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HEALTH AND SAFETY LAW</w:t>
            </w:r>
          </w:p>
        </w:tc>
      </w:tr>
      <w:tr w:rsidR="00914FEE">
        <w:trPr>
          <w:trHeight w:val="44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pPr>
              <w:jc w:val="left"/>
            </w:pPr>
            <w:r>
              <w:rPr>
                <w:sz w:val="20"/>
                <w:szCs w:val="20"/>
              </w:rPr>
              <w:t>* Poster on display:</w:t>
            </w:r>
            <w:r>
              <w:rPr>
                <w:rFonts w:ascii="Arial Unicode MS" w:hAnsi="Arial Unicode MS"/>
                <w:sz w:val="20"/>
                <w:szCs w:val="20"/>
              </w:rPr>
              <w:br/>
            </w:r>
            <w:r>
              <w:rPr>
                <w:sz w:val="20"/>
                <w:szCs w:val="20"/>
              </w:rPr>
              <w:t xml:space="preserve"> "Health and Safety Law - What you should know”</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INSURANCES</w:t>
            </w:r>
          </w:p>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Do you have Employer Liability insurance?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right"/>
            </w:pPr>
            <w:r>
              <w:rPr>
                <w:sz w:val="20"/>
                <w:szCs w:val="20"/>
              </w:rPr>
              <w:t>* Insurer's name:</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right"/>
            </w:pPr>
            <w:r>
              <w:rPr>
                <w:sz w:val="20"/>
                <w:szCs w:val="20"/>
              </w:rPr>
              <w:t>* Policy No:</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4FEE" w:rsidRDefault="00825EC3">
            <w:pPr>
              <w:jc w:val="right"/>
            </w:pPr>
            <w:r>
              <w:rPr>
                <w:sz w:val="20"/>
                <w:szCs w:val="20"/>
              </w:rPr>
              <w:t>* Expiry Date:</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lastRenderedPageBreak/>
              <w:t>* Is the Maximum Liability Certificate displayed?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Do you have Public Liability insurance?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NOTIFICATION TO ENFORCING AUTHORITY (where appropriate)</w:t>
            </w:r>
          </w:p>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Maximum Liability Certificate displayed?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RISK ASSESSMENTS</w:t>
            </w:r>
          </w:p>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Workplace Risk Assessments undertaken?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Have significant risks been recorded with action plan?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bl>
    <w:p w:rsidR="00914FEE" w:rsidRDefault="00914FEE">
      <w:pPr>
        <w:widowControl w:val="0"/>
        <w:ind w:left="108" w:hanging="108"/>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0"/>
      </w:tblGrid>
      <w:tr w:rsidR="00914FEE">
        <w:trPr>
          <w:trHeight w:val="282"/>
        </w:trPr>
        <w:tc>
          <w:tcPr>
            <w:tcW w:w="900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FIRST AID ARRANGEMENTS</w:t>
            </w:r>
          </w:p>
        </w:tc>
      </w:tr>
    </w:tbl>
    <w:p w:rsidR="00914FEE" w:rsidRDefault="00914FEE">
      <w:pPr>
        <w:widowControl w:val="0"/>
        <w:spacing w:before="0" w:after="0"/>
        <w:ind w:left="108" w:hanging="108"/>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0"/>
        <w:gridCol w:w="1080"/>
        <w:gridCol w:w="557"/>
        <w:gridCol w:w="2143"/>
      </w:tblGrid>
      <w:tr w:rsidR="00914FEE">
        <w:trPr>
          <w:trHeight w:val="233"/>
        </w:trPr>
        <w:tc>
          <w:tcPr>
            <w:tcW w:w="5220" w:type="dxa"/>
            <w:tcBorders>
              <w:top w:val="nil"/>
              <w:left w:val="single" w:sz="4" w:space="0" w:color="000000"/>
              <w:bottom w:val="nil"/>
              <w:right w:val="single" w:sz="4" w:space="0" w:color="000000"/>
            </w:tcBorders>
            <w:shd w:val="clear" w:color="auto" w:fill="E6E6E6"/>
            <w:tcMar>
              <w:top w:w="80" w:type="dxa"/>
              <w:left w:w="80" w:type="dxa"/>
              <w:bottom w:w="80" w:type="dxa"/>
              <w:right w:w="80" w:type="dxa"/>
            </w:tcMar>
          </w:tcPr>
          <w:p w:rsidR="00914FEE" w:rsidRDefault="00914FEE"/>
        </w:tc>
        <w:tc>
          <w:tcPr>
            <w:tcW w:w="1080" w:type="dxa"/>
            <w:tcBorders>
              <w:top w:val="nil"/>
              <w:left w:val="single" w:sz="4" w:space="0" w:color="000000"/>
              <w:bottom w:val="nil"/>
              <w:right w:val="single" w:sz="4" w:space="0" w:color="000000"/>
            </w:tcBorders>
            <w:shd w:val="clear" w:color="auto" w:fill="E6E6E6"/>
            <w:tcMar>
              <w:top w:w="80" w:type="dxa"/>
              <w:left w:w="80" w:type="dxa"/>
              <w:bottom w:w="80" w:type="dxa"/>
              <w:right w:w="80" w:type="dxa"/>
            </w:tcMar>
          </w:tcPr>
          <w:p w:rsidR="00914FEE" w:rsidRDefault="00825EC3">
            <w:pPr>
              <w:jc w:val="center"/>
            </w:pPr>
            <w:r>
              <w:rPr>
                <w:sz w:val="20"/>
                <w:szCs w:val="20"/>
              </w:rPr>
              <w:t>YES/NO</w:t>
            </w:r>
          </w:p>
        </w:tc>
        <w:tc>
          <w:tcPr>
            <w:tcW w:w="557" w:type="dxa"/>
            <w:tcBorders>
              <w:top w:val="nil"/>
              <w:left w:val="single" w:sz="4" w:space="0" w:color="000000"/>
              <w:bottom w:val="nil"/>
              <w:right w:val="single" w:sz="4" w:space="0" w:color="000000"/>
            </w:tcBorders>
            <w:shd w:val="clear" w:color="auto" w:fill="E6E6E6"/>
            <w:tcMar>
              <w:top w:w="80" w:type="dxa"/>
              <w:left w:w="80" w:type="dxa"/>
              <w:bottom w:w="80" w:type="dxa"/>
              <w:right w:w="80" w:type="dxa"/>
            </w:tcMar>
          </w:tcPr>
          <w:p w:rsidR="00914FEE" w:rsidRDefault="00825EC3">
            <w:pPr>
              <w:jc w:val="center"/>
            </w:pPr>
            <w:r>
              <w:rPr>
                <w:sz w:val="20"/>
                <w:szCs w:val="20"/>
              </w:rPr>
              <w:t>N/A</w:t>
            </w:r>
          </w:p>
        </w:tc>
        <w:tc>
          <w:tcPr>
            <w:tcW w:w="2143" w:type="dxa"/>
            <w:tcBorders>
              <w:top w:val="nil"/>
              <w:left w:val="single" w:sz="4" w:space="0" w:color="000000"/>
              <w:bottom w:val="nil"/>
              <w:right w:val="single" w:sz="4" w:space="0" w:color="000000"/>
            </w:tcBorders>
            <w:shd w:val="clear" w:color="auto" w:fill="E6E6E6"/>
            <w:tcMar>
              <w:top w:w="80" w:type="dxa"/>
              <w:left w:w="80" w:type="dxa"/>
              <w:bottom w:w="80" w:type="dxa"/>
              <w:right w:w="80" w:type="dxa"/>
            </w:tcMar>
          </w:tcPr>
          <w:p w:rsidR="00914FEE" w:rsidRDefault="00825EC3">
            <w:pPr>
              <w:jc w:val="center"/>
            </w:pPr>
            <w:r>
              <w:rPr>
                <w:sz w:val="20"/>
                <w:szCs w:val="20"/>
              </w:rPr>
              <w:t>Comments</w:t>
            </w:r>
          </w:p>
        </w:tc>
      </w:tr>
    </w:tbl>
    <w:p w:rsidR="00914FEE" w:rsidRDefault="00914FEE">
      <w:pPr>
        <w:widowControl w:val="0"/>
        <w:spacing w:before="0" w:after="0"/>
        <w:ind w:left="108" w:hanging="108"/>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0"/>
        <w:gridCol w:w="1080"/>
        <w:gridCol w:w="540"/>
        <w:gridCol w:w="2160"/>
      </w:tblGrid>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Is there a First Aid Box?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Is it clearly signed?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Contents of the First Aid Box meet legal requirements?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Is there an appointed First Aider?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ACCIDENTS AND DISEASES</w:t>
            </w:r>
          </w:p>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Are all accidents entered into the Accident Book?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Aware of your duties under RIDDOR regs. (F2508)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EMERGENCY ARRANGEMENTS</w:t>
            </w:r>
          </w:p>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a. Fire Certificate been issued? (where appropriate)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b. Is fire fighting equipment checked regularly?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Are records kept of equipment checked?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c. Do you carry out Fire Alarm tests?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xml:space="preserve">      Are records kept of fire alarm tests?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lastRenderedPageBreak/>
              <w:t xml:space="preserve">      Are emergency fire procedures displayed?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d.   Are evacuation drills carried out?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xml:space="preserve">      Are records kept for evacuation drills?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e. Are all Fire Exits and escape routes clearly signed?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f. Is there a named person for emergencies?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PREMISES AND WELFARE</w:t>
            </w:r>
          </w:p>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Are the toilets suitable and sufficient?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Is the heating / ventilation adequate?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Are there washing facilities?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23"/>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 Are adequate safety notices / signs displayed?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t>GENERAL CONDITIONS OF WORKING ENVIRONMENT AND HOUSEKEEPING</w:t>
            </w:r>
          </w:p>
        </w:tc>
      </w:tr>
      <w:tr w:rsidR="00914FEE">
        <w:trPr>
          <w:trHeight w:val="223"/>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825EC3">
            <w:r>
              <w:rPr>
                <w:sz w:val="20"/>
                <w:szCs w:val="20"/>
              </w:rPr>
              <w:t>Any other comments:</w:t>
            </w:r>
          </w:p>
        </w:tc>
      </w:tr>
      <w:tr w:rsidR="00914FEE">
        <w:trPr>
          <w:trHeight w:val="223"/>
        </w:trPr>
        <w:tc>
          <w:tcPr>
            <w:tcW w:w="90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bl>
    <w:p w:rsidR="00914FEE" w:rsidRDefault="00914FEE">
      <w:pPr>
        <w:widowControl w:val="0"/>
        <w:spacing w:before="0" w:after="0"/>
        <w:ind w:left="108" w:hanging="108"/>
      </w:pPr>
    </w:p>
    <w:p w:rsidR="00914FEE" w:rsidRDefault="00914FEE"/>
    <w:p w:rsidR="00914FEE" w:rsidRDefault="00825EC3">
      <w:r>
        <w:t>I confirm that the above particulars are correct - Venue representative</w:t>
      </w: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3455"/>
        <w:gridCol w:w="1045"/>
        <w:gridCol w:w="3337"/>
      </w:tblGrid>
      <w:tr w:rsidR="00914FEE">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Name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10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Signed</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Position</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10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Date</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bl>
    <w:p w:rsidR="00914FEE" w:rsidRDefault="00914FEE">
      <w:pPr>
        <w:widowControl w:val="0"/>
        <w:ind w:left="108" w:hanging="108"/>
      </w:pPr>
    </w:p>
    <w:p w:rsidR="00914FEE" w:rsidRDefault="00914FEE"/>
    <w:p w:rsidR="00914FEE" w:rsidRDefault="00825EC3">
      <w:r>
        <w:t>I confirm that the above particulars are correct - Organisation’s representative</w:t>
      </w: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3"/>
        <w:gridCol w:w="3455"/>
        <w:gridCol w:w="1045"/>
        <w:gridCol w:w="3337"/>
      </w:tblGrid>
      <w:tr w:rsidR="00914FEE">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Name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10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Signed</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116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Position</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c>
          <w:tcPr>
            <w:tcW w:w="104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914FEE" w:rsidRDefault="00825EC3">
            <w:r>
              <w:rPr>
                <w:b/>
                <w:bCs/>
              </w:rPr>
              <w:t>Date</w:t>
            </w:r>
          </w:p>
        </w:tc>
        <w:tc>
          <w:tcPr>
            <w:tcW w:w="3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bl>
    <w:p w:rsidR="00914FEE" w:rsidRDefault="00914FEE">
      <w:pPr>
        <w:widowControl w:val="0"/>
        <w:ind w:left="108" w:hanging="108"/>
      </w:pPr>
    </w:p>
    <w:p w:rsidR="00914FEE" w:rsidRDefault="00825EC3">
      <w:r>
        <w:t>* Evidence to be seen.</w:t>
      </w:r>
    </w:p>
    <w:p w:rsidR="00914FEE" w:rsidRDefault="00914FEE"/>
    <w:p w:rsidR="00914FEE" w:rsidRDefault="00914FEE"/>
    <w:p w:rsidR="00914FEE" w:rsidRDefault="00914FEE"/>
    <w:p w:rsidR="00914FEE" w:rsidRDefault="00914FEE">
      <w:pPr>
        <w:rPr>
          <w:b/>
          <w:bCs/>
          <w:sz w:val="48"/>
          <w:szCs w:val="48"/>
        </w:rPr>
      </w:pPr>
    </w:p>
    <w:p w:rsidR="00914FEE" w:rsidRDefault="00825EC3">
      <w:pPr>
        <w:rPr>
          <w:b/>
          <w:bCs/>
          <w:sz w:val="48"/>
          <w:szCs w:val="48"/>
        </w:rPr>
      </w:pPr>
      <w:r>
        <w:rPr>
          <w:b/>
          <w:bCs/>
          <w:sz w:val="48"/>
          <w:szCs w:val="48"/>
        </w:rPr>
        <w:t>Appendix E – Monthly site inspection checklist</w:t>
      </w:r>
    </w:p>
    <w:p w:rsidR="00914FEE" w:rsidRDefault="00914FEE">
      <w:pPr>
        <w:rPr>
          <w:b/>
          <w:bCs/>
          <w:sz w:val="48"/>
          <w:szCs w:val="48"/>
        </w:rPr>
      </w:pPr>
    </w:p>
    <w:p w:rsidR="00914FEE" w:rsidRDefault="00825EC3">
      <w:pPr>
        <w:shd w:val="clear" w:color="auto" w:fill="FFFFFF"/>
        <w:spacing w:before="100" w:after="100"/>
        <w:rPr>
          <w:sz w:val="19"/>
          <w:szCs w:val="19"/>
        </w:rPr>
      </w:pPr>
      <w:r>
        <w:rPr>
          <w:sz w:val="19"/>
          <w:szCs w:val="19"/>
        </w:rPr>
        <w:t xml:space="preserve">Below is a list of monthly checks that can be performed to minimise the risk to individuals, </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46"/>
        <w:gridCol w:w="981"/>
        <w:gridCol w:w="1084"/>
        <w:gridCol w:w="1221"/>
      </w:tblGrid>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Inspectors:</w:t>
            </w:r>
          </w:p>
        </w:tc>
        <w:tc>
          <w:tcPr>
            <w:tcW w:w="328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Date:</w:t>
            </w:r>
          </w:p>
        </w:tc>
      </w:tr>
      <w:tr w:rsidR="00914FEE">
        <w:trPr>
          <w:trHeight w:val="495"/>
        </w:trPr>
        <w:tc>
          <w:tcPr>
            <w:tcW w:w="634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rPr>
                <w:rFonts w:ascii="Verdana" w:eastAsia="Verdana" w:hAnsi="Verdana" w:cs="Verdana"/>
                <w:sz w:val="19"/>
                <w:szCs w:val="19"/>
              </w:rPr>
            </w:pPr>
            <w:r>
              <w:rPr>
                <w:rFonts w:ascii="Verdana" w:hAnsi="Verdana"/>
                <w:sz w:val="19"/>
                <w:szCs w:val="19"/>
              </w:rPr>
              <w:t>Review date -  </w:t>
            </w:r>
          </w:p>
          <w:p w:rsidR="00914FEE" w:rsidRDefault="00914FEE">
            <w:pPr>
              <w:spacing w:after="0"/>
              <w:rPr>
                <w:rFonts w:ascii="Verdana" w:eastAsia="Verdana" w:hAnsi="Verdana" w:cs="Verdana"/>
                <w:sz w:val="19"/>
                <w:szCs w:val="19"/>
              </w:rPr>
            </w:pPr>
          </w:p>
          <w:p w:rsidR="00914FEE" w:rsidRDefault="00825EC3">
            <w:pPr>
              <w:spacing w:after="0"/>
            </w:pPr>
            <w:r>
              <w:rPr>
                <w:rFonts w:ascii="Verdana" w:hAnsi="Verdana"/>
                <w:sz w:val="19"/>
                <w:szCs w:val="19"/>
              </w:rPr>
              <w:t xml:space="preserve">Name of Reviewer - </w:t>
            </w:r>
          </w:p>
        </w:tc>
        <w:tc>
          <w:tcPr>
            <w:tcW w:w="328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(O) Satisfactory </w:t>
            </w:r>
            <w:r>
              <w:rPr>
                <w:rFonts w:ascii="Arial Unicode MS" w:hAnsi="Arial Unicode MS"/>
                <w:sz w:val="19"/>
                <w:szCs w:val="19"/>
              </w:rPr>
              <w:br/>
            </w:r>
            <w:r>
              <w:rPr>
                <w:rFonts w:ascii="Verdana" w:hAnsi="Verdana"/>
                <w:sz w:val="19"/>
                <w:szCs w:val="19"/>
              </w:rPr>
              <w:t xml:space="preserve">(X) Requires Action </w:t>
            </w:r>
          </w:p>
        </w:tc>
      </w:tr>
      <w:tr w:rsidR="00914FEE">
        <w:trPr>
          <w:trHeight w:val="255"/>
        </w:trPr>
        <w:tc>
          <w:tcPr>
            <w:tcW w:w="6346" w:type="dxa"/>
            <w:vMerge/>
            <w:tcBorders>
              <w:top w:val="single" w:sz="6" w:space="0" w:color="000000"/>
              <w:left w:val="single" w:sz="6" w:space="0" w:color="000000"/>
              <w:bottom w:val="single" w:sz="6" w:space="0" w:color="000000"/>
              <w:right w:val="single" w:sz="6" w:space="0" w:color="000000"/>
            </w:tcBorders>
            <w:shd w:val="clear" w:color="auto" w:fill="auto"/>
          </w:tcPr>
          <w:p w:rsidR="00914FEE" w:rsidRDefault="00914FEE"/>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Location</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Condition</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Comments</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Bulletin Boards and Signs</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they clean and readable?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Is the material changed frequently?</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Floors</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Is there loose material, debris, worn carpeting?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the floors slippery, oily or wet?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Aisles and access routes</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they clear and unblocked?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stairways well lighted?</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handrails, handholds in place?</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the aisles marked and visible?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Equipment</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guards, screens and sound-dampening devices in place and effective?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Is the furniture safe?</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 worn or badly designed chairs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sharp edges on desks and cabinets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poor ergonomics (keyboard elevation, chair adjustment)</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crowding</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ladders safe, and well maintained?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lastRenderedPageBreak/>
              <w:t>Emergency Equipment</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Is all fire control equipment regularly tested and certified?</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Is fire control equipment appropriate for the type of fire it must control?</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Is emergency lighting in place and regularly tested?</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Building</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Do buildings conform to standards with respect to use, occupancy, building services, and plumbing facilities?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Check the following structures to ensure safety:</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 swinging doors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 floor and wall openings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 ladders and ramps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 guardrails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materials stored safely?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Dangerous Substances</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there any controlled substances (e.g. WHMIS controlled products)?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If yes, are the products properly labelled?</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 If yes, is there a corresponding material safety data sheet (MSDS) for each product?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If yes, are workers trained in how to use these products safely?</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Sanitation</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washrooms and food preparation areas clean?</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the following provided adequately?</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toilets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showers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potable water</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clothing storage</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field accommodations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lunchrooms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lastRenderedPageBreak/>
              <w:t xml:space="preserve">Are measures in place to prevent the spread of disease?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Security</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Do entry and exit procedures provide workers personal security at night?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emergency (evacuation, fire, bomb threat, hostile person) procedures in place?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Lighting</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lamp reflectors clean?</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bulbs missing?</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any areas dark?</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Material Storage</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materials neatly and safely piled?</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there stepladders or stools to get to materials on higher shelves?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storage shelves overloaded or beyond their rated capacity?</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large and heavy objects stored on lower shelves?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passageways and work areas clear of obstructions?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9632"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b/>
                <w:bCs/>
                <w:sz w:val="19"/>
                <w:szCs w:val="19"/>
              </w:rPr>
              <w:t>General</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extension cords used extensively?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electrical or telephone cords exposed in areas where employees walk?</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machines properly guarded?</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Is electrical wiring properly concealed?</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Does any equipment have sharp metal projections?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wall and ceiling fixtures fastened securely?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paper and waste properly disposed of?</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desk and file drawers kept closed when not in use?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Are office accessories in secure places?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materials stacked on desks or cabinets?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25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file cabinet drawers overloaded?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lastRenderedPageBreak/>
              <w:t>Are file cabinets loaded with the heaviest items in the bottom drawers?</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r w:rsidR="00914FEE">
        <w:trPr>
          <w:trHeight w:val="495"/>
        </w:trPr>
        <w:tc>
          <w:tcPr>
            <w:tcW w:w="63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xml:space="preserve">Are filing stools or wastebaskets placed where they might be tripping hazards? </w:t>
            </w:r>
          </w:p>
        </w:tc>
        <w:tc>
          <w:tcPr>
            <w:tcW w:w="9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c>
          <w:tcPr>
            <w:tcW w:w="12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14FEE" w:rsidRDefault="00825EC3">
            <w:pPr>
              <w:spacing w:after="0"/>
            </w:pPr>
            <w:r>
              <w:rPr>
                <w:rFonts w:ascii="Verdana" w:hAnsi="Verdana"/>
                <w:sz w:val="19"/>
                <w:szCs w:val="19"/>
              </w:rPr>
              <w:t> </w:t>
            </w:r>
          </w:p>
        </w:tc>
      </w:tr>
    </w:tbl>
    <w:p w:rsidR="00914FEE" w:rsidRDefault="00914FEE">
      <w:pPr>
        <w:widowControl w:val="0"/>
        <w:shd w:val="clear" w:color="auto" w:fill="FFFFFF"/>
        <w:spacing w:before="100" w:after="100"/>
        <w:rPr>
          <w:sz w:val="19"/>
          <w:szCs w:val="19"/>
        </w:rPr>
      </w:pPr>
    </w:p>
    <w:p w:rsidR="00914FEE" w:rsidRDefault="00914FEE"/>
    <w:p w:rsidR="00914FEE" w:rsidRDefault="00825EC3">
      <w:r>
        <w:t xml:space="preserve">Comments </w:t>
      </w:r>
    </w:p>
    <w:p w:rsidR="00914FEE" w:rsidRDefault="00914FEE"/>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914FEE">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r w:rsidR="00914FEE">
        <w:trPr>
          <w:trHeight w:val="282"/>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4FEE" w:rsidRDefault="00914FEE"/>
        </w:tc>
      </w:tr>
    </w:tbl>
    <w:p w:rsidR="00914FEE" w:rsidRDefault="00914FEE">
      <w:pPr>
        <w:widowControl w:val="0"/>
      </w:pPr>
    </w:p>
    <w:p w:rsidR="00914FEE" w:rsidRDefault="00914FEE"/>
    <w:p w:rsidR="00157401" w:rsidRDefault="00157401" w:rsidP="00157401">
      <w:pPr>
        <w:rPr>
          <w:b/>
          <w:bCs/>
          <w:sz w:val="48"/>
          <w:szCs w:val="48"/>
        </w:rPr>
      </w:pPr>
    </w:p>
    <w:p w:rsidR="00157401" w:rsidRDefault="00157401" w:rsidP="00157401">
      <w:pPr>
        <w:rPr>
          <w:b/>
          <w:bCs/>
          <w:sz w:val="48"/>
          <w:szCs w:val="48"/>
        </w:rPr>
      </w:pPr>
    </w:p>
    <w:p w:rsidR="00157401" w:rsidRDefault="00157401" w:rsidP="00157401">
      <w:pPr>
        <w:rPr>
          <w:b/>
          <w:bCs/>
          <w:sz w:val="48"/>
          <w:szCs w:val="48"/>
        </w:rPr>
      </w:pPr>
    </w:p>
    <w:p w:rsidR="00157401" w:rsidRDefault="00157401" w:rsidP="00157401">
      <w:pPr>
        <w:rPr>
          <w:b/>
          <w:bCs/>
          <w:sz w:val="48"/>
          <w:szCs w:val="48"/>
        </w:rPr>
      </w:pPr>
    </w:p>
    <w:p w:rsidR="00157401" w:rsidRDefault="00157401" w:rsidP="00157401">
      <w:pPr>
        <w:rPr>
          <w:b/>
          <w:bCs/>
          <w:sz w:val="48"/>
          <w:szCs w:val="48"/>
        </w:rPr>
      </w:pPr>
    </w:p>
    <w:p w:rsidR="00157401" w:rsidRDefault="00157401" w:rsidP="00157401">
      <w:pPr>
        <w:rPr>
          <w:b/>
          <w:bCs/>
          <w:sz w:val="48"/>
          <w:szCs w:val="48"/>
        </w:rPr>
      </w:pPr>
    </w:p>
    <w:p w:rsidR="00157401" w:rsidRDefault="00157401" w:rsidP="00157401">
      <w:pPr>
        <w:rPr>
          <w:b/>
          <w:bCs/>
          <w:sz w:val="48"/>
          <w:szCs w:val="48"/>
        </w:rPr>
      </w:pPr>
    </w:p>
    <w:p w:rsidR="00157401" w:rsidRDefault="00157401" w:rsidP="00157401">
      <w:pPr>
        <w:rPr>
          <w:b/>
          <w:bCs/>
          <w:sz w:val="48"/>
          <w:szCs w:val="48"/>
        </w:rPr>
      </w:pPr>
    </w:p>
    <w:p w:rsidR="00157401" w:rsidRDefault="00157401" w:rsidP="00157401">
      <w:pPr>
        <w:rPr>
          <w:b/>
          <w:bCs/>
          <w:sz w:val="48"/>
          <w:szCs w:val="48"/>
        </w:rPr>
      </w:pPr>
    </w:p>
    <w:p w:rsidR="00914FEE" w:rsidRDefault="00157401" w:rsidP="00157401">
      <w:pPr>
        <w:rPr>
          <w:color w:val="FF0000"/>
        </w:rPr>
      </w:pPr>
      <w:r>
        <w:rPr>
          <w:b/>
          <w:bCs/>
          <w:sz w:val="48"/>
          <w:szCs w:val="48"/>
        </w:rPr>
        <w:lastRenderedPageBreak/>
        <w:t>Appendix F – VDU Assessment</w:t>
      </w:r>
    </w:p>
    <w:p w:rsidR="00C423E5" w:rsidRDefault="00C423E5">
      <w:pPr>
        <w:rPr>
          <w:color w:val="FF0000"/>
        </w:rPr>
      </w:pPr>
    </w:p>
    <w:p w:rsidR="00C423E5" w:rsidRDefault="00C423E5" w:rsidP="00C423E5">
      <w:pPr>
        <w:jc w:val="center"/>
      </w:pPr>
      <w:r>
        <w:rPr>
          <w:noProof/>
        </w:rPr>
        <w:t>DSE WORKSTATION ASSESSMENT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423E5" w:rsidTr="00157401">
        <w:trPr>
          <w:jc w:val="center"/>
        </w:trPr>
        <w:tc>
          <w:tcPr>
            <w:tcW w:w="9242" w:type="dxa"/>
          </w:tcPr>
          <w:p w:rsidR="00C423E5" w:rsidRDefault="00C423E5" w:rsidP="00157401">
            <w:pPr>
              <w:pStyle w:val="Header"/>
              <w:spacing w:line="276" w:lineRule="auto"/>
              <w:ind w:left="176" w:hanging="176"/>
            </w:pPr>
          </w:p>
        </w:tc>
      </w:tr>
      <w:tr w:rsidR="00C423E5" w:rsidTr="00157401">
        <w:trPr>
          <w:jc w:val="center"/>
        </w:trPr>
        <w:tc>
          <w:tcPr>
            <w:tcW w:w="9242" w:type="dxa"/>
          </w:tcPr>
          <w:p w:rsidR="00C423E5" w:rsidRDefault="00C423E5" w:rsidP="00157401">
            <w:pPr>
              <w:pStyle w:val="Header"/>
              <w:spacing w:line="276" w:lineRule="auto"/>
            </w:pPr>
          </w:p>
        </w:tc>
      </w:tr>
    </w:tbl>
    <w:tbl>
      <w:tblPr>
        <w:tblStyle w:val="TableGrid1"/>
        <w:tblW w:w="9924" w:type="dxa"/>
        <w:tblInd w:w="-318" w:type="dxa"/>
        <w:tblLook w:val="04A0" w:firstRow="1" w:lastRow="0" w:firstColumn="1" w:lastColumn="0" w:noHBand="0" w:noVBand="1"/>
      </w:tblPr>
      <w:tblGrid>
        <w:gridCol w:w="4939"/>
        <w:gridCol w:w="4985"/>
      </w:tblGrid>
      <w:tr w:rsidR="00C423E5" w:rsidTr="00157401">
        <w:tc>
          <w:tcPr>
            <w:tcW w:w="9924" w:type="dxa"/>
            <w:gridSpan w:val="2"/>
          </w:tcPr>
          <w:p w:rsidR="00C423E5" w:rsidRPr="00653BD2" w:rsidRDefault="00C423E5" w:rsidP="00C423E5">
            <w:pPr>
              <w:spacing w:before="120" w:line="360" w:lineRule="auto"/>
              <w:rPr>
                <w:rFonts w:cs="Arial"/>
                <w:b/>
                <w:sz w:val="22"/>
                <w:szCs w:val="22"/>
              </w:rPr>
            </w:pPr>
            <w:r>
              <w:rPr>
                <w:rFonts w:cs="Arial"/>
                <w:b/>
                <w:sz w:val="22"/>
                <w:szCs w:val="22"/>
              </w:rPr>
              <w:t xml:space="preserve">Name: </w:t>
            </w:r>
          </w:p>
        </w:tc>
      </w:tr>
      <w:tr w:rsidR="00C423E5" w:rsidTr="00157401">
        <w:tc>
          <w:tcPr>
            <w:tcW w:w="4939" w:type="dxa"/>
          </w:tcPr>
          <w:p w:rsidR="00C423E5" w:rsidRPr="00653BD2" w:rsidRDefault="00C423E5" w:rsidP="00C423E5">
            <w:pPr>
              <w:spacing w:before="120" w:line="360" w:lineRule="auto"/>
              <w:rPr>
                <w:rFonts w:cs="Arial"/>
                <w:b/>
                <w:sz w:val="22"/>
                <w:szCs w:val="22"/>
              </w:rPr>
            </w:pPr>
            <w:r w:rsidRPr="00653BD2">
              <w:rPr>
                <w:rFonts w:cs="Arial"/>
                <w:b/>
                <w:sz w:val="22"/>
                <w:szCs w:val="22"/>
              </w:rPr>
              <w:t>Service:</w:t>
            </w:r>
            <w:r>
              <w:rPr>
                <w:rFonts w:cs="Arial"/>
                <w:b/>
                <w:sz w:val="22"/>
                <w:szCs w:val="22"/>
              </w:rPr>
              <w:t xml:space="preserve"> </w:t>
            </w:r>
          </w:p>
        </w:tc>
        <w:tc>
          <w:tcPr>
            <w:tcW w:w="4985" w:type="dxa"/>
          </w:tcPr>
          <w:p w:rsidR="00C423E5" w:rsidRPr="00653BD2" w:rsidRDefault="00C423E5" w:rsidP="00C423E5">
            <w:pPr>
              <w:spacing w:before="120" w:line="360" w:lineRule="auto"/>
              <w:rPr>
                <w:rFonts w:cs="Arial"/>
                <w:b/>
                <w:sz w:val="22"/>
                <w:szCs w:val="22"/>
              </w:rPr>
            </w:pPr>
            <w:r w:rsidRPr="00653BD2">
              <w:rPr>
                <w:rFonts w:cs="Arial"/>
                <w:b/>
                <w:sz w:val="22"/>
                <w:szCs w:val="22"/>
              </w:rPr>
              <w:t>Date:</w:t>
            </w:r>
            <w:r>
              <w:rPr>
                <w:rFonts w:cs="Arial"/>
                <w:b/>
                <w:sz w:val="22"/>
                <w:szCs w:val="22"/>
              </w:rPr>
              <w:t xml:space="preserve"> </w:t>
            </w:r>
          </w:p>
        </w:tc>
      </w:tr>
    </w:tbl>
    <w:p w:rsidR="00C423E5" w:rsidRDefault="00C423E5" w:rsidP="00C423E5">
      <w:pPr>
        <w:rPr>
          <w:rFonts w:cs="Arial"/>
        </w:rPr>
      </w:pPr>
    </w:p>
    <w:tbl>
      <w:tblPr>
        <w:tblStyle w:val="TableGrid"/>
        <w:tblW w:w="9924" w:type="dxa"/>
        <w:tblInd w:w="-318" w:type="dxa"/>
        <w:tblLayout w:type="fixed"/>
        <w:tblLook w:val="04A0" w:firstRow="1" w:lastRow="0" w:firstColumn="1" w:lastColumn="0" w:noHBand="0" w:noVBand="1"/>
      </w:tblPr>
      <w:tblGrid>
        <w:gridCol w:w="4254"/>
        <w:gridCol w:w="708"/>
        <w:gridCol w:w="567"/>
        <w:gridCol w:w="567"/>
        <w:gridCol w:w="1985"/>
        <w:gridCol w:w="567"/>
        <w:gridCol w:w="709"/>
        <w:gridCol w:w="567"/>
      </w:tblGrid>
      <w:tr w:rsidR="00C423E5" w:rsidTr="00157401">
        <w:tc>
          <w:tcPr>
            <w:tcW w:w="4254" w:type="dxa"/>
          </w:tcPr>
          <w:p w:rsidR="00C423E5" w:rsidRPr="0060179A" w:rsidRDefault="00C423E5" w:rsidP="00157401">
            <w:pPr>
              <w:spacing w:before="120"/>
              <w:jc w:val="center"/>
              <w:rPr>
                <w:rFonts w:cs="Arial"/>
                <w:b/>
              </w:rPr>
            </w:pPr>
            <w:r>
              <w:rPr>
                <w:rFonts w:cs="Arial"/>
                <w:b/>
              </w:rPr>
              <w:t>Items</w:t>
            </w:r>
          </w:p>
        </w:tc>
        <w:tc>
          <w:tcPr>
            <w:tcW w:w="1842" w:type="dxa"/>
            <w:gridSpan w:val="3"/>
          </w:tcPr>
          <w:p w:rsidR="00C423E5" w:rsidRPr="00660C57" w:rsidRDefault="00C423E5" w:rsidP="00157401">
            <w:pPr>
              <w:spacing w:before="120"/>
              <w:jc w:val="center"/>
              <w:rPr>
                <w:rFonts w:cs="Arial"/>
              </w:rPr>
            </w:pPr>
            <w:r w:rsidRPr="00660C57">
              <w:rPr>
                <w:rFonts w:cs="Arial"/>
                <w:b/>
              </w:rPr>
              <w:t xml:space="preserve">Circle as </w:t>
            </w:r>
            <w:r>
              <w:rPr>
                <w:rFonts w:cs="Arial"/>
                <w:b/>
              </w:rPr>
              <w:t>appropriate</w:t>
            </w:r>
          </w:p>
        </w:tc>
        <w:tc>
          <w:tcPr>
            <w:tcW w:w="2552" w:type="dxa"/>
            <w:gridSpan w:val="2"/>
          </w:tcPr>
          <w:p w:rsidR="00C423E5" w:rsidRPr="00660C57" w:rsidRDefault="00C423E5" w:rsidP="00157401">
            <w:pPr>
              <w:spacing w:before="120"/>
              <w:jc w:val="center"/>
              <w:rPr>
                <w:rFonts w:cs="Arial"/>
                <w:b/>
              </w:rPr>
            </w:pPr>
            <w:r w:rsidRPr="00660C57">
              <w:rPr>
                <w:rFonts w:cs="Arial"/>
                <w:b/>
              </w:rPr>
              <w:t>Comments / Actions</w:t>
            </w:r>
          </w:p>
        </w:tc>
        <w:tc>
          <w:tcPr>
            <w:tcW w:w="1276" w:type="dxa"/>
            <w:gridSpan w:val="2"/>
          </w:tcPr>
          <w:p w:rsidR="00C423E5" w:rsidRPr="00660C57" w:rsidRDefault="00C423E5" w:rsidP="00157401">
            <w:pPr>
              <w:spacing w:before="120"/>
              <w:jc w:val="center"/>
              <w:rPr>
                <w:rFonts w:cs="Arial"/>
                <w:b/>
              </w:rPr>
            </w:pPr>
            <w:r w:rsidRPr="00660C57">
              <w:rPr>
                <w:rFonts w:cs="Arial"/>
                <w:b/>
              </w:rPr>
              <w:t>Action complete     √</w:t>
            </w:r>
          </w:p>
        </w:tc>
      </w:tr>
      <w:tr w:rsidR="00C423E5" w:rsidTr="00157401">
        <w:tc>
          <w:tcPr>
            <w:tcW w:w="9924" w:type="dxa"/>
            <w:gridSpan w:val="8"/>
          </w:tcPr>
          <w:p w:rsidR="00C423E5" w:rsidRPr="00653BD2" w:rsidRDefault="00C423E5" w:rsidP="00157401">
            <w:pPr>
              <w:spacing w:before="120" w:line="360" w:lineRule="auto"/>
              <w:rPr>
                <w:rFonts w:cs="Arial"/>
                <w:b/>
              </w:rPr>
            </w:pPr>
            <w:r w:rsidRPr="00653BD2">
              <w:rPr>
                <w:rFonts w:cs="Arial"/>
                <w:b/>
              </w:rPr>
              <w:t>EQUIPMENT</w:t>
            </w:r>
          </w:p>
        </w:tc>
      </w:tr>
      <w:tr w:rsidR="00C423E5" w:rsidTr="00157401">
        <w:tc>
          <w:tcPr>
            <w:tcW w:w="9924" w:type="dxa"/>
            <w:gridSpan w:val="8"/>
          </w:tcPr>
          <w:p w:rsidR="00C423E5" w:rsidRPr="009E4267" w:rsidRDefault="00C423E5" w:rsidP="00157401">
            <w:pPr>
              <w:spacing w:before="120" w:line="360" w:lineRule="auto"/>
              <w:rPr>
                <w:rFonts w:cs="Arial"/>
                <w:b/>
                <w:sz w:val="18"/>
              </w:rPr>
            </w:pPr>
            <w:r w:rsidRPr="0060179A">
              <w:rPr>
                <w:rFonts w:cs="Arial"/>
                <w:b/>
              </w:rPr>
              <w:t>General</w:t>
            </w:r>
          </w:p>
        </w:tc>
      </w:tr>
      <w:tr w:rsidR="00C423E5" w:rsidTr="00157401">
        <w:tc>
          <w:tcPr>
            <w:tcW w:w="4254" w:type="dxa"/>
          </w:tcPr>
          <w:p w:rsidR="00C423E5" w:rsidRPr="00077C76" w:rsidRDefault="00C423E5" w:rsidP="00157401">
            <w:pPr>
              <w:spacing w:before="120" w:line="360" w:lineRule="auto"/>
              <w:rPr>
                <w:rFonts w:cs="Arial"/>
              </w:rPr>
            </w:pPr>
            <w:r w:rsidRPr="00077C76">
              <w:rPr>
                <w:rFonts w:cs="Arial"/>
              </w:rPr>
              <w:t>Does it appear to be electrically safe?</w:t>
            </w:r>
          </w:p>
        </w:tc>
        <w:tc>
          <w:tcPr>
            <w:tcW w:w="708" w:type="dxa"/>
          </w:tcPr>
          <w:p w:rsidR="00C423E5" w:rsidRPr="003F274C" w:rsidRDefault="00C423E5" w:rsidP="00157401">
            <w:pPr>
              <w:spacing w:before="120" w:line="360" w:lineRule="auto"/>
              <w:rPr>
                <w:rFonts w:cs="Arial"/>
              </w:rPr>
            </w:pPr>
            <w:r>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rPr>
          <w:gridAfter w:val="1"/>
          <w:wAfter w:w="567" w:type="dxa"/>
        </w:trPr>
        <w:tc>
          <w:tcPr>
            <w:tcW w:w="4254" w:type="dxa"/>
          </w:tcPr>
          <w:p w:rsidR="00C423E5" w:rsidRPr="006657BB" w:rsidRDefault="00C423E5" w:rsidP="00157401">
            <w:r w:rsidRPr="006657BB">
              <w:t>Is it free from trailing cables that may constitute a tripping hazard?</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077C76" w:rsidRDefault="00C423E5" w:rsidP="00157401">
            <w:pPr>
              <w:spacing w:before="120" w:line="360" w:lineRule="auto"/>
              <w:rPr>
                <w:rFonts w:cs="Arial"/>
              </w:rPr>
            </w:pPr>
            <w:r w:rsidRPr="00077C76">
              <w:rPr>
                <w:rFonts w:cs="Arial"/>
              </w:rPr>
              <w:t>Is the level of heat generation tolerable?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077C76" w:rsidRDefault="00C423E5" w:rsidP="00157401">
            <w:pPr>
              <w:spacing w:before="120" w:line="360" w:lineRule="auto"/>
              <w:rPr>
                <w:rFonts w:cs="Arial"/>
              </w:rPr>
            </w:pPr>
            <w:r w:rsidRPr="00077C76">
              <w:rPr>
                <w:rFonts w:cs="Arial"/>
              </w:rPr>
              <w:t>Is the level of noise generated tolerable?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9924" w:type="dxa"/>
            <w:gridSpan w:val="8"/>
          </w:tcPr>
          <w:p w:rsidR="00C423E5" w:rsidRDefault="00C423E5" w:rsidP="00157401">
            <w:pPr>
              <w:spacing w:before="120" w:line="360" w:lineRule="auto"/>
              <w:rPr>
                <w:rFonts w:cs="Arial"/>
              </w:rPr>
            </w:pPr>
            <w:r w:rsidRPr="003F274C">
              <w:rPr>
                <w:rFonts w:cs="Arial"/>
                <w:b/>
              </w:rPr>
              <w:t>Screen</w:t>
            </w: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Is the unit moveable?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Will it tilt and swivel?</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Is the size compatible with the task?</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Does it have brightness/contrast control?</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Are the characters legible and stable?</w:t>
            </w:r>
          </w:p>
        </w:tc>
        <w:tc>
          <w:tcPr>
            <w:tcW w:w="708" w:type="dxa"/>
          </w:tcPr>
          <w:p w:rsidR="00C423E5" w:rsidRPr="003F274C" w:rsidRDefault="00C423E5" w:rsidP="00157401">
            <w:pPr>
              <w:spacing w:before="120" w:line="360" w:lineRule="auto"/>
              <w:rPr>
                <w:rFonts w:cs="Arial"/>
              </w:rPr>
            </w:pPr>
            <w:r>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Default="00C423E5" w:rsidP="00157401">
            <w:pPr>
              <w:spacing w:before="120" w:line="360" w:lineRule="auto"/>
              <w:rPr>
                <w:rFonts w:cs="Arial"/>
              </w:rPr>
            </w:pPr>
            <w:r w:rsidRPr="003F274C">
              <w:rPr>
                <w:rFonts w:cs="Arial"/>
                <w:b/>
              </w:rPr>
              <w:lastRenderedPageBreak/>
              <w:t>Keyboard</w:t>
            </w:r>
          </w:p>
        </w:tc>
        <w:tc>
          <w:tcPr>
            <w:tcW w:w="708" w:type="dxa"/>
          </w:tcPr>
          <w:p w:rsidR="00C423E5" w:rsidRPr="003F274C" w:rsidRDefault="00C423E5" w:rsidP="00157401">
            <w:pPr>
              <w:spacing w:before="120" w:line="360" w:lineRule="auto"/>
              <w:rPr>
                <w:rFonts w:cs="Arial"/>
              </w:rPr>
            </w:pPr>
          </w:p>
        </w:tc>
        <w:tc>
          <w:tcPr>
            <w:tcW w:w="567" w:type="dxa"/>
          </w:tcPr>
          <w:p w:rsidR="00C423E5" w:rsidRPr="003F274C" w:rsidRDefault="00C423E5" w:rsidP="00157401">
            <w:pPr>
              <w:spacing w:before="120" w:line="360" w:lineRule="auto"/>
              <w:rPr>
                <w:rFonts w:cs="Arial"/>
              </w:rPr>
            </w:pPr>
          </w:p>
        </w:tc>
        <w:tc>
          <w:tcPr>
            <w:tcW w:w="567" w:type="dxa"/>
          </w:tcPr>
          <w:p w:rsidR="00C423E5"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Is it detachable or moveable?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Is it light but stable?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Has it got a shallow keyboard slope?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4254" w:type="dxa"/>
          </w:tcPr>
          <w:p w:rsidR="00C423E5" w:rsidRPr="00EE1AFA" w:rsidRDefault="00C423E5" w:rsidP="00157401">
            <w:r w:rsidRPr="00EE1AFA">
              <w:t>Does it have non-reflective keys and surround?</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r w:rsidR="00C423E5" w:rsidTr="00157401">
        <w:tc>
          <w:tcPr>
            <w:tcW w:w="9924" w:type="dxa"/>
            <w:gridSpan w:val="8"/>
          </w:tcPr>
          <w:p w:rsidR="00C423E5" w:rsidRPr="00EE1AFA" w:rsidRDefault="00C423E5" w:rsidP="00157401">
            <w:pPr>
              <w:spacing w:before="120" w:line="360" w:lineRule="auto"/>
              <w:rPr>
                <w:rFonts w:cs="Arial"/>
                <w:b/>
              </w:rPr>
            </w:pPr>
            <w:r>
              <w:rPr>
                <w:rFonts w:cs="Arial"/>
                <w:b/>
              </w:rPr>
              <w:t>Mouse</w:t>
            </w:r>
          </w:p>
        </w:tc>
      </w:tr>
      <w:tr w:rsidR="00C423E5" w:rsidTr="00157401">
        <w:tc>
          <w:tcPr>
            <w:tcW w:w="4254" w:type="dxa"/>
          </w:tcPr>
          <w:p w:rsidR="00C423E5" w:rsidRPr="00EE1AFA" w:rsidRDefault="00C423E5" w:rsidP="00157401">
            <w:r w:rsidRPr="00EE1AFA">
              <w:t>Can it be positioned within easy reach and be operated with wrist straight and forearm supported on the desk?</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Pr>
                <w:rFonts w:cs="Arial"/>
              </w:rPr>
              <w:t>No</w:t>
            </w:r>
          </w:p>
        </w:tc>
        <w:tc>
          <w:tcPr>
            <w:tcW w:w="567" w:type="dxa"/>
          </w:tcPr>
          <w:p w:rsidR="00C423E5" w:rsidRPr="00077C76" w:rsidRDefault="00C423E5" w:rsidP="00157401">
            <w:pPr>
              <w:spacing w:before="120" w:line="360" w:lineRule="auto"/>
              <w:rPr>
                <w:rFonts w:cs="Arial"/>
              </w:rPr>
            </w:pPr>
          </w:p>
        </w:tc>
        <w:tc>
          <w:tcPr>
            <w:tcW w:w="2552" w:type="dxa"/>
            <w:gridSpan w:val="2"/>
          </w:tcPr>
          <w:p w:rsidR="00C423E5" w:rsidRDefault="00C423E5" w:rsidP="00157401">
            <w:pPr>
              <w:spacing w:before="120" w:line="360" w:lineRule="auto"/>
              <w:rPr>
                <w:rFonts w:cs="Arial"/>
              </w:rPr>
            </w:pPr>
          </w:p>
        </w:tc>
        <w:tc>
          <w:tcPr>
            <w:tcW w:w="1276" w:type="dxa"/>
            <w:gridSpan w:val="2"/>
          </w:tcPr>
          <w:p w:rsidR="00C423E5" w:rsidRDefault="00C423E5" w:rsidP="00157401">
            <w:pPr>
              <w:spacing w:before="120" w:line="360" w:lineRule="auto"/>
              <w:rPr>
                <w:rFonts w:cs="Arial"/>
              </w:rPr>
            </w:pPr>
          </w:p>
        </w:tc>
      </w:tr>
    </w:tbl>
    <w:p w:rsidR="00C423E5" w:rsidRDefault="00C423E5" w:rsidP="00C423E5">
      <w:pPr>
        <w:rPr>
          <w:rFonts w:cs="Arial"/>
        </w:rPr>
      </w:pPr>
    </w:p>
    <w:p w:rsidR="00C423E5" w:rsidRDefault="00C423E5" w:rsidP="00C423E5">
      <w:pPr>
        <w:rPr>
          <w:rFonts w:cs="Arial"/>
        </w:rPr>
      </w:pPr>
    </w:p>
    <w:p w:rsidR="00C423E5" w:rsidRDefault="00C423E5" w:rsidP="00C423E5">
      <w:pPr>
        <w:jc w:val="center"/>
        <w:rPr>
          <w:rFonts w:cs="Arial"/>
        </w:rPr>
      </w:pPr>
    </w:p>
    <w:tbl>
      <w:tblPr>
        <w:tblStyle w:val="TableGrid"/>
        <w:tblW w:w="9924" w:type="dxa"/>
        <w:tblInd w:w="-318" w:type="dxa"/>
        <w:tblLayout w:type="fixed"/>
        <w:tblLook w:val="04A0" w:firstRow="1" w:lastRow="0" w:firstColumn="1" w:lastColumn="0" w:noHBand="0" w:noVBand="1"/>
      </w:tblPr>
      <w:tblGrid>
        <w:gridCol w:w="4254"/>
        <w:gridCol w:w="708"/>
        <w:gridCol w:w="567"/>
        <w:gridCol w:w="567"/>
        <w:gridCol w:w="2552"/>
        <w:gridCol w:w="1276"/>
      </w:tblGrid>
      <w:tr w:rsidR="00C423E5" w:rsidTr="00157401">
        <w:tc>
          <w:tcPr>
            <w:tcW w:w="4254" w:type="dxa"/>
          </w:tcPr>
          <w:p w:rsidR="00C423E5" w:rsidRPr="0060179A" w:rsidRDefault="00C423E5" w:rsidP="00157401">
            <w:pPr>
              <w:spacing w:before="120"/>
              <w:jc w:val="center"/>
              <w:rPr>
                <w:rFonts w:cs="Arial"/>
                <w:b/>
              </w:rPr>
            </w:pPr>
            <w:r>
              <w:rPr>
                <w:rFonts w:cs="Arial"/>
                <w:b/>
              </w:rPr>
              <w:t>Items</w:t>
            </w:r>
          </w:p>
        </w:tc>
        <w:tc>
          <w:tcPr>
            <w:tcW w:w="1842" w:type="dxa"/>
            <w:gridSpan w:val="3"/>
          </w:tcPr>
          <w:p w:rsidR="00C423E5" w:rsidRPr="00660C57" w:rsidRDefault="00C423E5" w:rsidP="00157401">
            <w:pPr>
              <w:spacing w:before="120"/>
              <w:jc w:val="center"/>
              <w:rPr>
                <w:rFonts w:cs="Arial"/>
              </w:rPr>
            </w:pPr>
            <w:r w:rsidRPr="00660C57">
              <w:rPr>
                <w:rFonts w:cs="Arial"/>
                <w:b/>
              </w:rPr>
              <w:t xml:space="preserve">Circle as </w:t>
            </w:r>
            <w:r>
              <w:rPr>
                <w:rFonts w:cs="Arial"/>
                <w:b/>
              </w:rPr>
              <w:t>appropriate</w:t>
            </w:r>
          </w:p>
        </w:tc>
        <w:tc>
          <w:tcPr>
            <w:tcW w:w="2552" w:type="dxa"/>
          </w:tcPr>
          <w:p w:rsidR="00C423E5" w:rsidRPr="00660C57" w:rsidRDefault="00C423E5" w:rsidP="00157401">
            <w:pPr>
              <w:spacing w:before="120"/>
              <w:jc w:val="center"/>
              <w:rPr>
                <w:rFonts w:cs="Arial"/>
                <w:b/>
              </w:rPr>
            </w:pPr>
            <w:r w:rsidRPr="00660C57">
              <w:rPr>
                <w:rFonts w:cs="Arial"/>
                <w:b/>
              </w:rPr>
              <w:t>Comments / Actions</w:t>
            </w:r>
          </w:p>
        </w:tc>
        <w:tc>
          <w:tcPr>
            <w:tcW w:w="1276" w:type="dxa"/>
          </w:tcPr>
          <w:p w:rsidR="00C423E5" w:rsidRPr="00660C57" w:rsidRDefault="00C423E5" w:rsidP="00157401">
            <w:pPr>
              <w:spacing w:before="120"/>
              <w:jc w:val="center"/>
              <w:rPr>
                <w:rFonts w:cs="Arial"/>
                <w:b/>
              </w:rPr>
            </w:pPr>
            <w:r w:rsidRPr="00660C57">
              <w:rPr>
                <w:rFonts w:cs="Arial"/>
                <w:b/>
              </w:rPr>
              <w:t>Action complete     √</w:t>
            </w:r>
          </w:p>
        </w:tc>
      </w:tr>
      <w:tr w:rsidR="00C423E5" w:rsidTr="00157401">
        <w:tc>
          <w:tcPr>
            <w:tcW w:w="9924" w:type="dxa"/>
            <w:gridSpan w:val="6"/>
          </w:tcPr>
          <w:p w:rsidR="00C423E5" w:rsidRPr="00653BD2" w:rsidRDefault="00C423E5" w:rsidP="00157401">
            <w:pPr>
              <w:spacing w:before="120" w:line="360" w:lineRule="auto"/>
              <w:rPr>
                <w:rFonts w:cs="Arial"/>
                <w:b/>
              </w:rPr>
            </w:pPr>
            <w:r w:rsidRPr="00653BD2">
              <w:rPr>
                <w:rFonts w:cs="Arial"/>
                <w:b/>
              </w:rPr>
              <w:t>EQUIPMENT</w:t>
            </w:r>
            <w:r>
              <w:rPr>
                <w:rFonts w:cs="Arial"/>
                <w:b/>
              </w:rPr>
              <w:t xml:space="preserve"> (cont)</w:t>
            </w:r>
          </w:p>
        </w:tc>
      </w:tr>
      <w:tr w:rsidR="00C423E5" w:rsidTr="00157401">
        <w:tc>
          <w:tcPr>
            <w:tcW w:w="9924" w:type="dxa"/>
            <w:gridSpan w:val="6"/>
          </w:tcPr>
          <w:p w:rsidR="00C423E5" w:rsidRPr="009E4267" w:rsidRDefault="00C423E5" w:rsidP="00157401">
            <w:pPr>
              <w:spacing w:before="120" w:line="360" w:lineRule="auto"/>
              <w:rPr>
                <w:rFonts w:cs="Arial"/>
                <w:b/>
                <w:sz w:val="18"/>
              </w:rPr>
            </w:pPr>
            <w:r w:rsidRPr="003F274C">
              <w:rPr>
                <w:rFonts w:cs="Arial"/>
                <w:b/>
              </w:rPr>
              <w:t>Desk</w:t>
            </w:r>
          </w:p>
        </w:tc>
      </w:tr>
      <w:tr w:rsidR="00C423E5" w:rsidTr="00157401">
        <w:tc>
          <w:tcPr>
            <w:tcW w:w="4254" w:type="dxa"/>
          </w:tcPr>
          <w:p w:rsidR="00C423E5" w:rsidRPr="002F52E2" w:rsidRDefault="00C423E5" w:rsidP="00157401">
            <w:r w:rsidRPr="002F52E2">
              <w:t>Is the surface area sufficient to provide space for equipment, documents etc for the work tasks?</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Does it have a matt finish?</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Is the desk stable?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EE1AFA" w:rsidRDefault="00C423E5" w:rsidP="00157401">
            <w:r w:rsidRPr="00EE1AFA">
              <w:t>Is there sufficient room beneath the desk for legs - permitting changes of position at both knee and foot level?</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EE1AFA" w:rsidRDefault="00C423E5" w:rsidP="00157401">
            <w:r w:rsidRPr="00EE1AFA">
              <w:t>Is the depth of the surface adequate to accommodate the screen and allow variable positioning of the keyboard?</w:t>
            </w:r>
          </w:p>
        </w:tc>
        <w:tc>
          <w:tcPr>
            <w:tcW w:w="708" w:type="dxa"/>
          </w:tcPr>
          <w:p w:rsidR="00C423E5" w:rsidRPr="003F274C" w:rsidRDefault="00C423E5" w:rsidP="00157401">
            <w:pPr>
              <w:spacing w:before="120" w:line="360" w:lineRule="auto"/>
              <w:rPr>
                <w:rFonts w:cs="Arial"/>
              </w:rPr>
            </w:pPr>
            <w:r>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2F52E2" w:rsidRDefault="00C423E5" w:rsidP="00157401">
            <w:r w:rsidRPr="002F52E2">
              <w:t>Is there enough support for hand and wrists in front of keyboard?</w:t>
            </w:r>
          </w:p>
        </w:tc>
        <w:tc>
          <w:tcPr>
            <w:tcW w:w="708" w:type="dxa"/>
          </w:tcPr>
          <w:p w:rsidR="00C423E5" w:rsidRPr="003F274C" w:rsidRDefault="00C423E5" w:rsidP="00157401">
            <w:pPr>
              <w:spacing w:before="120" w:line="360" w:lineRule="auto"/>
              <w:rPr>
                <w:rFonts w:cs="Arial"/>
              </w:rPr>
            </w:pPr>
            <w:r>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Default="00C423E5" w:rsidP="00157401">
            <w:pPr>
              <w:spacing w:before="120" w:line="360" w:lineRule="auto"/>
              <w:rPr>
                <w:rFonts w:cs="Arial"/>
              </w:rPr>
            </w:pPr>
            <w:r w:rsidRPr="003F274C">
              <w:rPr>
                <w:rFonts w:cs="Arial"/>
                <w:b/>
              </w:rPr>
              <w:t>Chair</w:t>
            </w:r>
          </w:p>
        </w:tc>
      </w:tr>
      <w:tr w:rsidR="00C423E5" w:rsidTr="00157401">
        <w:tc>
          <w:tcPr>
            <w:tcW w:w="4254" w:type="dxa"/>
          </w:tcPr>
          <w:p w:rsidR="00C423E5" w:rsidRPr="003F274C" w:rsidRDefault="00C423E5" w:rsidP="00157401">
            <w:pPr>
              <w:spacing w:before="120"/>
              <w:rPr>
                <w:rFonts w:cs="Arial"/>
                <w:b/>
                <w:u w:val="single"/>
              </w:rPr>
            </w:pPr>
            <w:r w:rsidRPr="003F274C">
              <w:rPr>
                <w:rFonts w:cs="Arial"/>
              </w:rPr>
              <w:lastRenderedPageBreak/>
              <w:t>Is it stable with 5 star base configuration?</w:t>
            </w:r>
          </w:p>
        </w:tc>
        <w:tc>
          <w:tcPr>
            <w:tcW w:w="708" w:type="dxa"/>
          </w:tcPr>
          <w:p w:rsidR="00C423E5" w:rsidRPr="003F274C" w:rsidRDefault="00C423E5" w:rsidP="00157401">
            <w:pPr>
              <w:spacing w:before="120" w:line="360" w:lineRule="auto"/>
              <w:rPr>
                <w:rFonts w:cs="Arial"/>
              </w:rPr>
            </w:pPr>
            <w:r>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rPr>
                <w:rFonts w:cs="Arial"/>
                <w:b/>
                <w:u w:val="single"/>
              </w:rPr>
            </w:pPr>
            <w:r w:rsidRPr="003F274C">
              <w:rPr>
                <w:rFonts w:cs="Arial"/>
              </w:rPr>
              <w:t>Is it on castors/glides?</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rPr>
                <w:rFonts w:cs="Arial"/>
                <w:b/>
                <w:u w:val="single"/>
              </w:rPr>
            </w:pPr>
            <w:r w:rsidRPr="003F274C">
              <w:rPr>
                <w:rFonts w:cs="Arial"/>
              </w:rPr>
              <w:t>Does it swivel?</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rPr>
                <w:rFonts w:cs="Arial"/>
                <w:b/>
                <w:u w:val="single"/>
              </w:rPr>
            </w:pPr>
            <w:r w:rsidRPr="003F274C">
              <w:rPr>
                <w:rFonts w:cs="Arial"/>
              </w:rPr>
              <w:t>Is the seat pan adjustable in height?</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6657BB" w:rsidRDefault="00C423E5" w:rsidP="00157401">
            <w:r w:rsidRPr="006657BB">
              <w:t>Does the backrest adjust in height and tilt to give support to the lower back?</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6657BB" w:rsidRDefault="00C423E5" w:rsidP="00157401">
            <w:r w:rsidRPr="006657BB">
              <w:t>Are the mechanisms for adjustments easy to operate from the sitting position?</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Default="00C423E5" w:rsidP="00157401">
            <w:pPr>
              <w:spacing w:before="120" w:line="360" w:lineRule="auto"/>
              <w:rPr>
                <w:rFonts w:cs="Arial"/>
              </w:rPr>
            </w:pPr>
            <w:r w:rsidRPr="003F274C">
              <w:rPr>
                <w:rFonts w:cs="Arial"/>
                <w:b/>
              </w:rPr>
              <w:t>Printer</w:t>
            </w:r>
          </w:p>
        </w:tc>
        <w:tc>
          <w:tcPr>
            <w:tcW w:w="708" w:type="dxa"/>
          </w:tcPr>
          <w:p w:rsidR="00C423E5" w:rsidRPr="003F274C" w:rsidRDefault="00C423E5" w:rsidP="00157401">
            <w:pPr>
              <w:spacing w:before="120" w:line="360" w:lineRule="auto"/>
              <w:rPr>
                <w:rFonts w:cs="Arial"/>
              </w:rPr>
            </w:pPr>
          </w:p>
        </w:tc>
        <w:tc>
          <w:tcPr>
            <w:tcW w:w="567" w:type="dxa"/>
          </w:tcPr>
          <w:p w:rsidR="00C423E5" w:rsidRPr="003F274C" w:rsidRDefault="00C423E5" w:rsidP="00157401">
            <w:pPr>
              <w:spacing w:before="120" w:line="360" w:lineRule="auto"/>
              <w:rPr>
                <w:rFonts w:cs="Arial"/>
              </w:rPr>
            </w:pPr>
          </w:p>
        </w:tc>
        <w:tc>
          <w:tcPr>
            <w:tcW w:w="567" w:type="dxa"/>
          </w:tcPr>
          <w:p w:rsidR="00C423E5"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AE2495" w:rsidRDefault="00C423E5" w:rsidP="00157401">
            <w:r w:rsidRPr="00AE2495">
              <w:t>Is it satisfactorily sited to avoid stretching?</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Does it emit excessive noise?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Pr="00EE1AFA" w:rsidRDefault="00C423E5" w:rsidP="00157401">
            <w:pPr>
              <w:spacing w:before="120" w:line="360" w:lineRule="auto"/>
              <w:rPr>
                <w:rFonts w:cs="Arial"/>
                <w:b/>
              </w:rPr>
            </w:pPr>
            <w:r w:rsidRPr="003F274C">
              <w:rPr>
                <w:rFonts w:cs="Arial"/>
                <w:b/>
              </w:rPr>
              <w:t>Document Holder</w:t>
            </w: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Is one available?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Is it moveable?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Is it adjustable in height?</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60179A" w:rsidRDefault="00C423E5" w:rsidP="00157401">
            <w:pPr>
              <w:spacing w:before="120"/>
              <w:jc w:val="center"/>
              <w:rPr>
                <w:rFonts w:cs="Arial"/>
                <w:b/>
              </w:rPr>
            </w:pPr>
            <w:r>
              <w:rPr>
                <w:rFonts w:cs="Arial"/>
                <w:b/>
              </w:rPr>
              <w:t>Items</w:t>
            </w:r>
          </w:p>
        </w:tc>
        <w:tc>
          <w:tcPr>
            <w:tcW w:w="1842" w:type="dxa"/>
            <w:gridSpan w:val="3"/>
          </w:tcPr>
          <w:p w:rsidR="00C423E5" w:rsidRPr="00660C57" w:rsidRDefault="00C423E5" w:rsidP="00157401">
            <w:pPr>
              <w:spacing w:before="120"/>
              <w:jc w:val="center"/>
              <w:rPr>
                <w:rFonts w:cs="Arial"/>
              </w:rPr>
            </w:pPr>
            <w:r w:rsidRPr="00660C57">
              <w:rPr>
                <w:rFonts w:cs="Arial"/>
                <w:b/>
              </w:rPr>
              <w:t xml:space="preserve">Circle as </w:t>
            </w:r>
            <w:r>
              <w:rPr>
                <w:rFonts w:cs="Arial"/>
                <w:b/>
              </w:rPr>
              <w:t>appropriate</w:t>
            </w:r>
          </w:p>
        </w:tc>
        <w:tc>
          <w:tcPr>
            <w:tcW w:w="2552" w:type="dxa"/>
          </w:tcPr>
          <w:p w:rsidR="00C423E5" w:rsidRPr="00660C57" w:rsidRDefault="00C423E5" w:rsidP="00157401">
            <w:pPr>
              <w:spacing w:before="120"/>
              <w:jc w:val="center"/>
              <w:rPr>
                <w:rFonts w:cs="Arial"/>
                <w:b/>
              </w:rPr>
            </w:pPr>
            <w:r w:rsidRPr="00660C57">
              <w:rPr>
                <w:rFonts w:cs="Arial"/>
                <w:b/>
              </w:rPr>
              <w:t>Comments / Actions</w:t>
            </w:r>
          </w:p>
        </w:tc>
        <w:tc>
          <w:tcPr>
            <w:tcW w:w="1276" w:type="dxa"/>
          </w:tcPr>
          <w:p w:rsidR="00C423E5" w:rsidRPr="00660C57" w:rsidRDefault="00C423E5" w:rsidP="00157401">
            <w:pPr>
              <w:spacing w:before="120"/>
              <w:jc w:val="center"/>
              <w:rPr>
                <w:rFonts w:cs="Arial"/>
                <w:b/>
              </w:rPr>
            </w:pPr>
            <w:r w:rsidRPr="00660C57">
              <w:rPr>
                <w:rFonts w:cs="Arial"/>
                <w:b/>
              </w:rPr>
              <w:t>Action complete     √</w:t>
            </w:r>
          </w:p>
        </w:tc>
      </w:tr>
      <w:tr w:rsidR="00C423E5" w:rsidTr="00157401">
        <w:tc>
          <w:tcPr>
            <w:tcW w:w="9924" w:type="dxa"/>
            <w:gridSpan w:val="6"/>
          </w:tcPr>
          <w:p w:rsidR="00C423E5" w:rsidRPr="00653BD2" w:rsidRDefault="00C423E5" w:rsidP="00157401">
            <w:pPr>
              <w:spacing w:before="120" w:line="360" w:lineRule="auto"/>
              <w:rPr>
                <w:rFonts w:cs="Arial"/>
                <w:b/>
              </w:rPr>
            </w:pPr>
            <w:r w:rsidRPr="00653BD2">
              <w:rPr>
                <w:rFonts w:cs="Arial"/>
                <w:b/>
              </w:rPr>
              <w:t>EQUIPMENT</w:t>
            </w:r>
            <w:r>
              <w:rPr>
                <w:rFonts w:cs="Arial"/>
                <w:b/>
              </w:rPr>
              <w:t xml:space="preserve"> (cont)</w:t>
            </w:r>
          </w:p>
        </w:tc>
      </w:tr>
      <w:tr w:rsidR="00C423E5" w:rsidTr="00157401">
        <w:tc>
          <w:tcPr>
            <w:tcW w:w="9924" w:type="dxa"/>
            <w:gridSpan w:val="6"/>
          </w:tcPr>
          <w:p w:rsidR="00C423E5" w:rsidRPr="009E4267" w:rsidRDefault="00C423E5" w:rsidP="00157401">
            <w:pPr>
              <w:spacing w:before="120" w:line="360" w:lineRule="auto"/>
              <w:rPr>
                <w:rFonts w:cs="Arial"/>
                <w:b/>
                <w:sz w:val="18"/>
              </w:rPr>
            </w:pPr>
            <w:r w:rsidRPr="003F274C">
              <w:rPr>
                <w:rFonts w:cs="Arial"/>
                <w:b/>
              </w:rPr>
              <w:t>Document Holder</w:t>
            </w:r>
            <w:r>
              <w:rPr>
                <w:rFonts w:cs="Arial"/>
                <w:b/>
              </w:rPr>
              <w:t xml:space="preserve"> (cont)</w:t>
            </w:r>
          </w:p>
        </w:tc>
      </w:tr>
      <w:tr w:rsidR="00C423E5" w:rsidTr="00157401">
        <w:tc>
          <w:tcPr>
            <w:tcW w:w="4254" w:type="dxa"/>
          </w:tcPr>
          <w:p w:rsidR="00C423E5" w:rsidRPr="003F274C" w:rsidRDefault="00C423E5" w:rsidP="00157401">
            <w:pPr>
              <w:spacing w:before="120" w:line="360" w:lineRule="auto"/>
              <w:rPr>
                <w:rFonts w:cs="Arial"/>
              </w:rPr>
            </w:pPr>
            <w:r w:rsidRPr="003F274C">
              <w:rPr>
                <w:rFonts w:cs="Arial"/>
              </w:rPr>
              <w:t>Does it tilt and swivel?</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516CD9" w:rsidRDefault="00C423E5" w:rsidP="00157401">
            <w:r w:rsidRPr="00516CD9">
              <w:t>Is it able to hold a variety of documents firmly in place?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Default="00A42EE2" w:rsidP="00157401">
            <w:pPr>
              <w:spacing w:before="120" w:line="360" w:lineRule="auto"/>
              <w:rPr>
                <w:rFonts w:cs="Arial"/>
              </w:rPr>
            </w:pPr>
            <w:r>
              <w:rPr>
                <w:rFonts w:cs="Arial"/>
                <w:b/>
              </w:rPr>
              <w:t>Footr</w:t>
            </w:r>
            <w:r w:rsidRPr="003F274C">
              <w:rPr>
                <w:rFonts w:cs="Arial"/>
                <w:b/>
              </w:rPr>
              <w:t>est</w:t>
            </w:r>
          </w:p>
        </w:tc>
      </w:tr>
      <w:tr w:rsidR="00C423E5" w:rsidTr="00157401">
        <w:tc>
          <w:tcPr>
            <w:tcW w:w="4254" w:type="dxa"/>
          </w:tcPr>
          <w:p w:rsidR="00C423E5" w:rsidRPr="00516CD9" w:rsidRDefault="00C423E5" w:rsidP="00157401">
            <w:r w:rsidRPr="00516CD9">
              <w:t>If you are not able to rest your feet flat on the floor, is a footrest available?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Pr="00516CD9" w:rsidRDefault="00C423E5" w:rsidP="00157401">
            <w:pPr>
              <w:spacing w:before="120" w:line="360" w:lineRule="auto"/>
              <w:rPr>
                <w:rFonts w:cs="Arial"/>
              </w:rPr>
            </w:pPr>
            <w:r w:rsidRPr="00516CD9">
              <w:rPr>
                <w:rFonts w:cs="Arial"/>
                <w:b/>
              </w:rPr>
              <w:lastRenderedPageBreak/>
              <w:t>VIEWING CHARACTERISTICS</w:t>
            </w:r>
          </w:p>
        </w:tc>
      </w:tr>
      <w:tr w:rsidR="00C423E5" w:rsidTr="00157401">
        <w:tc>
          <w:tcPr>
            <w:tcW w:w="9924" w:type="dxa"/>
            <w:gridSpan w:val="6"/>
          </w:tcPr>
          <w:p w:rsidR="00C423E5" w:rsidRPr="00882EE0" w:rsidRDefault="00C423E5" w:rsidP="00157401">
            <w:pPr>
              <w:spacing w:before="120" w:line="360" w:lineRule="auto"/>
              <w:rPr>
                <w:rFonts w:cs="Arial"/>
                <w:b/>
              </w:rPr>
            </w:pPr>
            <w:r w:rsidRPr="00882EE0">
              <w:rPr>
                <w:b/>
              </w:rPr>
              <w:t>Are you able to achieve the optimum criteria:</w:t>
            </w:r>
          </w:p>
        </w:tc>
      </w:tr>
      <w:tr w:rsidR="00C423E5" w:rsidTr="00157401">
        <w:tc>
          <w:tcPr>
            <w:tcW w:w="4254" w:type="dxa"/>
          </w:tcPr>
          <w:p w:rsidR="00C423E5" w:rsidRPr="00882EE0" w:rsidRDefault="00C423E5" w:rsidP="00157401">
            <w:r w:rsidRPr="00882EE0">
              <w:t>Distance between screen and eyes 35-70 cm?</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882EE0" w:rsidRDefault="00C423E5" w:rsidP="00157401">
            <w:pPr>
              <w:spacing w:before="120" w:line="360" w:lineRule="auto"/>
              <w:rPr>
                <w:rFonts w:cs="Arial"/>
              </w:rPr>
            </w:pPr>
            <w:r w:rsidRPr="003F274C">
              <w:rPr>
                <w:rFonts w:cs="Arial"/>
              </w:rPr>
              <w:t>Top of screen at or just below eye level?</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882EE0" w:rsidRDefault="00C423E5" w:rsidP="00157401">
            <w:r w:rsidRPr="00882EE0">
              <w:t>Can you adopt a satisfactory ‘square-on’ arrangement of body to keyboard and screen?</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Pr="00D60E35" w:rsidRDefault="00C423E5" w:rsidP="00157401">
            <w:pPr>
              <w:spacing w:before="120" w:line="360" w:lineRule="auto"/>
              <w:rPr>
                <w:rFonts w:cs="Arial"/>
              </w:rPr>
            </w:pPr>
            <w:r w:rsidRPr="00D60E35">
              <w:rPr>
                <w:rFonts w:cs="Arial"/>
                <w:b/>
              </w:rPr>
              <w:t>ENVIRONMENT</w:t>
            </w:r>
          </w:p>
        </w:tc>
      </w:tr>
      <w:tr w:rsidR="00C423E5" w:rsidTr="00157401">
        <w:tc>
          <w:tcPr>
            <w:tcW w:w="9924" w:type="dxa"/>
            <w:gridSpan w:val="6"/>
          </w:tcPr>
          <w:p w:rsidR="00C423E5" w:rsidRPr="00660C57" w:rsidRDefault="00C423E5" w:rsidP="00157401">
            <w:pPr>
              <w:spacing w:before="120" w:line="360" w:lineRule="auto"/>
              <w:rPr>
                <w:rFonts w:cs="Arial"/>
                <w:b/>
              </w:rPr>
            </w:pPr>
            <w:r w:rsidRPr="003F274C">
              <w:rPr>
                <w:rFonts w:cs="Arial"/>
                <w:b/>
              </w:rPr>
              <w:t>Layout</w:t>
            </w:r>
          </w:p>
        </w:tc>
      </w:tr>
      <w:tr w:rsidR="00C423E5" w:rsidTr="00157401">
        <w:tc>
          <w:tcPr>
            <w:tcW w:w="4254" w:type="dxa"/>
          </w:tcPr>
          <w:p w:rsidR="00C423E5" w:rsidRPr="00D60E35" w:rsidRDefault="00C423E5" w:rsidP="00157401">
            <w:r w:rsidRPr="00D60E35">
              <w:t>Is the space at the workstation and in the work area as a whole sufficient to allow mobility?</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Pr="00EE1AFA" w:rsidRDefault="00C423E5" w:rsidP="00157401">
            <w:pPr>
              <w:spacing w:before="120" w:line="360" w:lineRule="auto"/>
              <w:rPr>
                <w:rFonts w:cs="Arial"/>
                <w:b/>
              </w:rPr>
            </w:pPr>
            <w:r w:rsidRPr="003F274C">
              <w:rPr>
                <w:rFonts w:cs="Arial"/>
                <w:b/>
              </w:rPr>
              <w:t>Lighting</w:t>
            </w:r>
          </w:p>
        </w:tc>
      </w:tr>
      <w:tr w:rsidR="00C423E5" w:rsidTr="00157401">
        <w:tc>
          <w:tcPr>
            <w:tcW w:w="4254" w:type="dxa"/>
          </w:tcPr>
          <w:p w:rsidR="00C423E5" w:rsidRPr="00D60E35" w:rsidRDefault="00C423E5" w:rsidP="00157401">
            <w:r w:rsidRPr="00D60E35">
              <w:t>When VDU tasks require reading of documents, is there additional lighting at the desk?</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727BA1" w:rsidRDefault="00C423E5" w:rsidP="00157401">
            <w:r w:rsidRPr="00727BA1">
              <w:t>Is the screen free from glare and reflections from the incident light i.e. sunlight and lamps?</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727BA1" w:rsidRDefault="00C423E5" w:rsidP="00157401">
            <w:r w:rsidRPr="00727BA1">
              <w:t>If the screen is sited with its back to a window, is it free from contrast glare?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Default="00C423E5" w:rsidP="00157401">
            <w:pPr>
              <w:spacing w:before="120" w:line="360" w:lineRule="auto"/>
              <w:rPr>
                <w:rFonts w:cs="Arial"/>
              </w:rPr>
            </w:pPr>
            <w:r w:rsidRPr="003F274C">
              <w:rPr>
                <w:rFonts w:cs="Arial"/>
                <w:b/>
              </w:rPr>
              <w:t>Temperature</w:t>
            </w:r>
          </w:p>
        </w:tc>
      </w:tr>
      <w:tr w:rsidR="00C423E5" w:rsidTr="00157401">
        <w:tc>
          <w:tcPr>
            <w:tcW w:w="4254" w:type="dxa"/>
          </w:tcPr>
          <w:p w:rsidR="00C423E5" w:rsidRPr="00C84505" w:rsidRDefault="00C423E5" w:rsidP="00157401">
            <w:r w:rsidRPr="00C84505">
              <w:t>Is the heat generated by electrical equipment tolerable?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bl>
    <w:p w:rsidR="00C423E5" w:rsidRDefault="00C423E5" w:rsidP="00C423E5">
      <w:pPr>
        <w:rPr>
          <w:rFonts w:cs="Arial"/>
        </w:rPr>
      </w:pPr>
    </w:p>
    <w:p w:rsidR="00C423E5" w:rsidRDefault="00C423E5" w:rsidP="00C423E5">
      <w:pPr>
        <w:rPr>
          <w:rFonts w:cs="Arial"/>
        </w:rPr>
      </w:pPr>
    </w:p>
    <w:p w:rsidR="00C423E5" w:rsidRDefault="00C423E5" w:rsidP="00C423E5">
      <w:pPr>
        <w:rPr>
          <w:rFonts w:cs="Arial"/>
        </w:rPr>
      </w:pPr>
    </w:p>
    <w:p w:rsidR="00C423E5" w:rsidRDefault="00C423E5" w:rsidP="00C423E5">
      <w:pPr>
        <w:rPr>
          <w:rFonts w:cs="Arial"/>
        </w:rPr>
      </w:pPr>
    </w:p>
    <w:p w:rsidR="00C423E5" w:rsidRDefault="00C423E5" w:rsidP="00C423E5">
      <w:pPr>
        <w:rPr>
          <w:rFonts w:cs="Arial"/>
        </w:rPr>
      </w:pPr>
    </w:p>
    <w:p w:rsidR="00C423E5" w:rsidRDefault="00C423E5" w:rsidP="00C423E5">
      <w:pPr>
        <w:rPr>
          <w:rFonts w:cs="Arial"/>
        </w:rPr>
      </w:pPr>
    </w:p>
    <w:p w:rsidR="00C423E5" w:rsidRDefault="00C423E5" w:rsidP="00C423E5">
      <w:pPr>
        <w:rPr>
          <w:rFonts w:cs="Arial"/>
        </w:rPr>
      </w:pPr>
    </w:p>
    <w:p w:rsidR="00C423E5" w:rsidRDefault="00C423E5" w:rsidP="00C423E5">
      <w:pPr>
        <w:tabs>
          <w:tab w:val="left" w:pos="2190"/>
        </w:tabs>
        <w:rPr>
          <w:rFonts w:cs="Arial"/>
        </w:rPr>
      </w:pPr>
      <w:r>
        <w:rPr>
          <w:rFonts w:cs="Arial"/>
        </w:rPr>
        <w:tab/>
      </w:r>
    </w:p>
    <w:tbl>
      <w:tblPr>
        <w:tblStyle w:val="TableGrid"/>
        <w:tblW w:w="9924" w:type="dxa"/>
        <w:tblInd w:w="-318" w:type="dxa"/>
        <w:tblLayout w:type="fixed"/>
        <w:tblLook w:val="04A0" w:firstRow="1" w:lastRow="0" w:firstColumn="1" w:lastColumn="0" w:noHBand="0" w:noVBand="1"/>
      </w:tblPr>
      <w:tblGrid>
        <w:gridCol w:w="4254"/>
        <w:gridCol w:w="708"/>
        <w:gridCol w:w="567"/>
        <w:gridCol w:w="567"/>
        <w:gridCol w:w="2552"/>
        <w:gridCol w:w="1276"/>
      </w:tblGrid>
      <w:tr w:rsidR="00C423E5" w:rsidRPr="00660C57" w:rsidTr="00157401">
        <w:tc>
          <w:tcPr>
            <w:tcW w:w="4254" w:type="dxa"/>
          </w:tcPr>
          <w:p w:rsidR="00C423E5" w:rsidRPr="0060179A" w:rsidRDefault="00C423E5" w:rsidP="00157401">
            <w:pPr>
              <w:spacing w:before="120"/>
              <w:jc w:val="center"/>
              <w:rPr>
                <w:rFonts w:cs="Arial"/>
                <w:b/>
              </w:rPr>
            </w:pPr>
            <w:r>
              <w:rPr>
                <w:rFonts w:cs="Arial"/>
                <w:b/>
              </w:rPr>
              <w:lastRenderedPageBreak/>
              <w:t>Items</w:t>
            </w:r>
          </w:p>
        </w:tc>
        <w:tc>
          <w:tcPr>
            <w:tcW w:w="1842" w:type="dxa"/>
            <w:gridSpan w:val="3"/>
          </w:tcPr>
          <w:p w:rsidR="00C423E5" w:rsidRPr="00660C57" w:rsidRDefault="00C423E5" w:rsidP="00157401">
            <w:pPr>
              <w:spacing w:before="120"/>
              <w:jc w:val="center"/>
              <w:rPr>
                <w:rFonts w:cs="Arial"/>
              </w:rPr>
            </w:pPr>
            <w:r w:rsidRPr="00660C57">
              <w:rPr>
                <w:rFonts w:cs="Arial"/>
                <w:b/>
              </w:rPr>
              <w:t xml:space="preserve">Circle as </w:t>
            </w:r>
            <w:r>
              <w:rPr>
                <w:rFonts w:cs="Arial"/>
                <w:b/>
              </w:rPr>
              <w:t>appropriate</w:t>
            </w:r>
          </w:p>
        </w:tc>
        <w:tc>
          <w:tcPr>
            <w:tcW w:w="2552" w:type="dxa"/>
          </w:tcPr>
          <w:p w:rsidR="00C423E5" w:rsidRPr="00660C57" w:rsidRDefault="00C423E5" w:rsidP="00157401">
            <w:pPr>
              <w:spacing w:before="120"/>
              <w:jc w:val="center"/>
              <w:rPr>
                <w:rFonts w:cs="Arial"/>
                <w:b/>
              </w:rPr>
            </w:pPr>
            <w:r w:rsidRPr="00660C57">
              <w:rPr>
                <w:rFonts w:cs="Arial"/>
                <w:b/>
              </w:rPr>
              <w:t>Comments / Actions</w:t>
            </w:r>
          </w:p>
        </w:tc>
        <w:tc>
          <w:tcPr>
            <w:tcW w:w="1276" w:type="dxa"/>
          </w:tcPr>
          <w:p w:rsidR="00C423E5" w:rsidRPr="00660C57" w:rsidRDefault="00C423E5" w:rsidP="00157401">
            <w:pPr>
              <w:spacing w:before="120"/>
              <w:jc w:val="center"/>
              <w:rPr>
                <w:rFonts w:cs="Arial"/>
                <w:b/>
              </w:rPr>
            </w:pPr>
            <w:r w:rsidRPr="00660C57">
              <w:rPr>
                <w:rFonts w:cs="Arial"/>
                <w:b/>
              </w:rPr>
              <w:t>Action complete     √</w:t>
            </w:r>
          </w:p>
        </w:tc>
      </w:tr>
      <w:tr w:rsidR="00C423E5" w:rsidRPr="00653BD2" w:rsidTr="00157401">
        <w:tc>
          <w:tcPr>
            <w:tcW w:w="9924" w:type="dxa"/>
            <w:gridSpan w:val="6"/>
          </w:tcPr>
          <w:p w:rsidR="00C423E5" w:rsidRPr="00653BD2" w:rsidRDefault="00C423E5" w:rsidP="00157401">
            <w:pPr>
              <w:spacing w:before="120" w:line="360" w:lineRule="auto"/>
              <w:rPr>
                <w:rFonts w:cs="Arial"/>
                <w:b/>
              </w:rPr>
            </w:pPr>
            <w:r w:rsidRPr="00D60E35">
              <w:rPr>
                <w:rFonts w:cs="Arial"/>
                <w:b/>
              </w:rPr>
              <w:t>ENVIRONMENT</w:t>
            </w:r>
            <w:r>
              <w:rPr>
                <w:rFonts w:cs="Arial"/>
                <w:b/>
              </w:rPr>
              <w:t xml:space="preserve"> (cont)</w:t>
            </w:r>
          </w:p>
        </w:tc>
      </w:tr>
      <w:tr w:rsidR="00C423E5" w:rsidRPr="009E4267" w:rsidTr="00157401">
        <w:tc>
          <w:tcPr>
            <w:tcW w:w="9924" w:type="dxa"/>
            <w:gridSpan w:val="6"/>
          </w:tcPr>
          <w:p w:rsidR="00C423E5" w:rsidRPr="009E4267" w:rsidRDefault="00C423E5" w:rsidP="00157401">
            <w:pPr>
              <w:spacing w:before="120" w:line="360" w:lineRule="auto"/>
              <w:rPr>
                <w:rFonts w:cs="Arial"/>
                <w:b/>
                <w:sz w:val="18"/>
              </w:rPr>
            </w:pPr>
            <w:r>
              <w:rPr>
                <w:rFonts w:cs="Arial"/>
                <w:b/>
              </w:rPr>
              <w:t>Nose</w:t>
            </w:r>
          </w:p>
        </w:tc>
      </w:tr>
      <w:tr w:rsidR="00C423E5" w:rsidTr="00157401">
        <w:tc>
          <w:tcPr>
            <w:tcW w:w="4254" w:type="dxa"/>
          </w:tcPr>
          <w:p w:rsidR="00C423E5" w:rsidRPr="00E87637" w:rsidRDefault="00C423E5" w:rsidP="00157401">
            <w:r w:rsidRPr="00E87637">
              <w:t>Is the amount of noise from your or others’ work equipment tolerable?</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E87637" w:rsidRDefault="00C423E5" w:rsidP="00157401">
            <w:r w:rsidRPr="00E87637">
              <w:t>Are there acoustic hoods on contact printers?</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Default="00C423E5" w:rsidP="00157401">
            <w:pPr>
              <w:spacing w:before="120" w:line="360" w:lineRule="auto"/>
              <w:rPr>
                <w:rFonts w:cs="Arial"/>
              </w:rPr>
            </w:pPr>
            <w:r w:rsidRPr="00660C57">
              <w:rPr>
                <w:rFonts w:cs="Arial"/>
                <w:b/>
              </w:rPr>
              <w:t>Health</w:t>
            </w:r>
          </w:p>
        </w:tc>
      </w:tr>
      <w:tr w:rsidR="00C423E5" w:rsidTr="00157401">
        <w:tc>
          <w:tcPr>
            <w:tcW w:w="4254" w:type="dxa"/>
          </w:tcPr>
          <w:p w:rsidR="00C423E5" w:rsidRPr="00E87637" w:rsidRDefault="00C423E5" w:rsidP="00157401">
            <w:r w:rsidRPr="00E87637">
              <w:t>Have you been free from any ill Health conditions which you feel could be attributed to your work at your VDU workstation?</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E87637" w:rsidRDefault="00C423E5" w:rsidP="00157401">
            <w:r w:rsidRPr="00E87637">
              <w:t>Are you free from any eye/sight condition, or other Health conditions, which might present special difficulties with VDU work?</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9924" w:type="dxa"/>
            <w:gridSpan w:val="6"/>
          </w:tcPr>
          <w:p w:rsidR="00C423E5" w:rsidRPr="00E87637" w:rsidRDefault="00C423E5" w:rsidP="00157401">
            <w:pPr>
              <w:spacing w:before="120" w:line="360" w:lineRule="auto"/>
              <w:rPr>
                <w:rFonts w:cs="Arial"/>
              </w:rPr>
            </w:pPr>
            <w:r w:rsidRPr="00E87637">
              <w:rPr>
                <w:rFonts w:cs="Arial"/>
                <w:b/>
              </w:rPr>
              <w:t>TASK MANAGEMENT</w:t>
            </w:r>
          </w:p>
        </w:tc>
      </w:tr>
      <w:tr w:rsidR="00C423E5" w:rsidTr="00157401">
        <w:tc>
          <w:tcPr>
            <w:tcW w:w="4254" w:type="dxa"/>
          </w:tcPr>
          <w:p w:rsidR="00C423E5" w:rsidRPr="00E87637" w:rsidRDefault="00C423E5" w:rsidP="00157401">
            <w:r w:rsidRPr="00E87637">
              <w:t>Are there sufficient natural breaks in your VDU work to avoid continuous periods of VDU work?</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r w:rsidR="00C423E5" w:rsidTr="00157401">
        <w:tc>
          <w:tcPr>
            <w:tcW w:w="4254" w:type="dxa"/>
          </w:tcPr>
          <w:p w:rsidR="00C423E5" w:rsidRPr="00E87637" w:rsidRDefault="00C423E5" w:rsidP="00157401">
            <w:r w:rsidRPr="00E87637">
              <w:t>Do you have sufficient discretion over your work that you can plan-in breaks from continuous VDU work?</w:t>
            </w:r>
          </w:p>
        </w:tc>
        <w:tc>
          <w:tcPr>
            <w:tcW w:w="708" w:type="dxa"/>
          </w:tcPr>
          <w:p w:rsidR="00C423E5" w:rsidRPr="003F274C" w:rsidRDefault="00C423E5" w:rsidP="00157401">
            <w:pPr>
              <w:spacing w:before="120" w:line="360" w:lineRule="auto"/>
              <w:rPr>
                <w:rFonts w:cs="Arial"/>
              </w:rPr>
            </w:pPr>
            <w:r w:rsidRPr="003F274C">
              <w:rPr>
                <w:rFonts w:cs="Arial"/>
              </w:rPr>
              <w:t>Yes</w:t>
            </w:r>
          </w:p>
        </w:tc>
        <w:tc>
          <w:tcPr>
            <w:tcW w:w="567" w:type="dxa"/>
          </w:tcPr>
          <w:p w:rsidR="00C423E5" w:rsidRPr="003F274C" w:rsidRDefault="00C423E5" w:rsidP="00157401">
            <w:pPr>
              <w:spacing w:before="120" w:line="360" w:lineRule="auto"/>
              <w:rPr>
                <w:rFonts w:cs="Arial"/>
              </w:rPr>
            </w:pPr>
            <w:r w:rsidRPr="003F274C">
              <w:rPr>
                <w:rFonts w:cs="Arial"/>
              </w:rPr>
              <w:t>No</w:t>
            </w:r>
          </w:p>
        </w:tc>
        <w:tc>
          <w:tcPr>
            <w:tcW w:w="567" w:type="dxa"/>
          </w:tcPr>
          <w:p w:rsidR="00C423E5" w:rsidRPr="00077C76" w:rsidRDefault="00C423E5" w:rsidP="00157401">
            <w:pPr>
              <w:spacing w:before="120" w:line="360" w:lineRule="auto"/>
              <w:rPr>
                <w:rFonts w:cs="Arial"/>
              </w:rPr>
            </w:pPr>
          </w:p>
        </w:tc>
        <w:tc>
          <w:tcPr>
            <w:tcW w:w="2552" w:type="dxa"/>
          </w:tcPr>
          <w:p w:rsidR="00C423E5" w:rsidRDefault="00C423E5" w:rsidP="00157401">
            <w:pPr>
              <w:spacing w:before="120" w:line="360" w:lineRule="auto"/>
              <w:rPr>
                <w:rFonts w:cs="Arial"/>
              </w:rPr>
            </w:pPr>
          </w:p>
        </w:tc>
        <w:tc>
          <w:tcPr>
            <w:tcW w:w="1276" w:type="dxa"/>
          </w:tcPr>
          <w:p w:rsidR="00C423E5" w:rsidRDefault="00C423E5" w:rsidP="00157401">
            <w:pPr>
              <w:spacing w:before="120" w:line="360" w:lineRule="auto"/>
              <w:rPr>
                <w:rFonts w:cs="Arial"/>
              </w:rPr>
            </w:pPr>
          </w:p>
        </w:tc>
      </w:tr>
    </w:tbl>
    <w:p w:rsidR="00C423E5" w:rsidRDefault="00C423E5" w:rsidP="00C423E5">
      <w:pPr>
        <w:rPr>
          <w:rFonts w:cs="Arial"/>
        </w:rPr>
      </w:pPr>
    </w:p>
    <w:p w:rsidR="00C423E5" w:rsidRPr="00CD274F" w:rsidRDefault="00C423E5" w:rsidP="00C423E5">
      <w:pPr>
        <w:spacing w:before="120" w:line="360" w:lineRule="auto"/>
        <w:rPr>
          <w:rFonts w:cs="Arial"/>
        </w:rPr>
      </w:pPr>
      <w:r w:rsidRPr="00CD274F">
        <w:rPr>
          <w:rFonts w:cs="Arial"/>
        </w:rPr>
        <w:t>Employee’s Signature: ………………</w:t>
      </w:r>
      <w:r w:rsidRPr="00CD274F">
        <w:rPr>
          <w:rFonts w:cs="Arial"/>
        </w:rPr>
        <w:tab/>
      </w:r>
      <w:r w:rsidRPr="00CD274F">
        <w:rPr>
          <w:rFonts w:cs="Arial"/>
        </w:rPr>
        <w:tab/>
      </w:r>
    </w:p>
    <w:p w:rsidR="00C423E5" w:rsidRPr="00CD274F" w:rsidRDefault="00C423E5" w:rsidP="00C423E5">
      <w:pPr>
        <w:spacing w:before="120" w:line="360" w:lineRule="auto"/>
        <w:rPr>
          <w:rFonts w:cs="Arial"/>
        </w:rPr>
      </w:pPr>
      <w:r w:rsidRPr="00CD274F">
        <w:rPr>
          <w:rFonts w:cs="Arial"/>
        </w:rPr>
        <w:t>Date: ....</w:t>
      </w:r>
      <w:r>
        <w:rPr>
          <w:rFonts w:cs="Arial"/>
        </w:rPr>
        <w:t>..</w:t>
      </w:r>
      <w:r w:rsidRPr="00CD274F">
        <w:rPr>
          <w:rFonts w:cs="Arial"/>
        </w:rPr>
        <w:t>/…./….</w:t>
      </w:r>
    </w:p>
    <w:p w:rsidR="00C423E5" w:rsidRPr="00CD274F" w:rsidRDefault="00C423E5" w:rsidP="00C423E5">
      <w:pPr>
        <w:spacing w:before="120" w:line="360" w:lineRule="auto"/>
        <w:rPr>
          <w:rFonts w:cs="Arial"/>
        </w:rPr>
      </w:pPr>
      <w:r w:rsidRPr="00CD274F">
        <w:rPr>
          <w:rFonts w:cs="Arial"/>
        </w:rPr>
        <w:t xml:space="preserve">Manager / Supervisor Signature: …………………………………………………… </w:t>
      </w:r>
    </w:p>
    <w:p w:rsidR="00C423E5" w:rsidRPr="00CD274F" w:rsidRDefault="00C423E5" w:rsidP="00C423E5">
      <w:pPr>
        <w:spacing w:before="120" w:line="360" w:lineRule="auto"/>
        <w:rPr>
          <w:rFonts w:cs="Arial"/>
        </w:rPr>
      </w:pPr>
      <w:r w:rsidRPr="00CD274F">
        <w:rPr>
          <w:rFonts w:cs="Arial"/>
        </w:rPr>
        <w:t>Date: …./…./….</w:t>
      </w:r>
    </w:p>
    <w:p w:rsidR="00C423E5" w:rsidRPr="009E4267" w:rsidRDefault="00C423E5" w:rsidP="00C423E5">
      <w:pPr>
        <w:spacing w:before="120" w:line="360" w:lineRule="auto"/>
        <w:rPr>
          <w:rFonts w:cs="Arial"/>
          <w:b/>
        </w:rPr>
      </w:pPr>
      <w:r w:rsidRPr="00CD274F">
        <w:rPr>
          <w:rFonts w:cs="Arial"/>
        </w:rPr>
        <w:t>N.B. If additional assessment or other actions a</w:t>
      </w:r>
      <w:r>
        <w:rPr>
          <w:rFonts w:cs="Arial"/>
        </w:rPr>
        <w:t>re required please complete</w:t>
      </w:r>
      <w:r w:rsidRPr="00CD274F">
        <w:rPr>
          <w:rFonts w:cs="Arial"/>
        </w:rPr>
        <w:t xml:space="preserve"> </w:t>
      </w:r>
      <w:r>
        <w:rPr>
          <w:rFonts w:cs="Arial"/>
        </w:rPr>
        <w:t>DSE Workstation Actions (Form DSE</w:t>
      </w:r>
      <w:r w:rsidRPr="00CD274F">
        <w:rPr>
          <w:rFonts w:cs="Arial"/>
        </w:rPr>
        <w:t>2)</w:t>
      </w:r>
      <w:r w:rsidRPr="009E4267">
        <w:rPr>
          <w:rFonts w:cs="Arial"/>
          <w:b/>
        </w:rPr>
        <w:t xml:space="preserve"> </w:t>
      </w:r>
    </w:p>
    <w:p w:rsidR="00C423E5" w:rsidRDefault="00C423E5" w:rsidP="00C423E5"/>
    <w:p w:rsidR="00C423E5" w:rsidRPr="00825EC3" w:rsidRDefault="00C423E5">
      <w:pPr>
        <w:rPr>
          <w:color w:val="FF0000"/>
        </w:rPr>
      </w:pPr>
    </w:p>
    <w:p w:rsidR="00825EC3" w:rsidRDefault="00825EC3">
      <w:pPr>
        <w:rPr>
          <w:color w:val="FF0000"/>
        </w:rPr>
      </w:pPr>
    </w:p>
    <w:p w:rsidR="00157401" w:rsidRDefault="00157401" w:rsidP="00157401">
      <w:pPr>
        <w:rPr>
          <w:b/>
          <w:bCs/>
          <w:sz w:val="48"/>
          <w:szCs w:val="48"/>
        </w:rPr>
      </w:pPr>
      <w:r>
        <w:rPr>
          <w:b/>
          <w:bCs/>
          <w:sz w:val="48"/>
          <w:szCs w:val="48"/>
        </w:rPr>
        <w:lastRenderedPageBreak/>
        <w:t>Appendix G – COSHH Forms</w:t>
      </w:r>
    </w:p>
    <w:p w:rsidR="00A8265D" w:rsidRPr="00A8265D" w:rsidRDefault="00A8265D">
      <w:pPr>
        <w:rPr>
          <w:color w:val="000000" w:themeColor="text1"/>
        </w:rPr>
      </w:pPr>
    </w:p>
    <w:p w:rsidR="00825EC3" w:rsidRPr="00A8265D" w:rsidRDefault="00825EC3">
      <w:pPr>
        <w:rPr>
          <w:color w:val="000000" w:themeColor="text1"/>
        </w:rPr>
      </w:pPr>
      <w:r w:rsidRPr="00A8265D">
        <w:rPr>
          <w:color w:val="000000" w:themeColor="text1"/>
        </w:rPr>
        <w:t>COSHH SHEET</w:t>
      </w:r>
    </w:p>
    <w:tbl>
      <w:tblPr>
        <w:tblW w:w="0" w:type="auto"/>
        <w:tblLayout w:type="fixed"/>
        <w:tblLook w:val="0000" w:firstRow="0" w:lastRow="0" w:firstColumn="0" w:lastColumn="0" w:noHBand="0" w:noVBand="0"/>
      </w:tblPr>
      <w:tblGrid>
        <w:gridCol w:w="4361"/>
        <w:gridCol w:w="1322"/>
        <w:gridCol w:w="946"/>
        <w:gridCol w:w="204"/>
        <w:gridCol w:w="372"/>
        <w:gridCol w:w="1834"/>
      </w:tblGrid>
      <w:tr w:rsidR="00A8265D" w:rsidRPr="009D099C" w:rsidTr="00A8265D">
        <w:tc>
          <w:tcPr>
            <w:tcW w:w="9039" w:type="dxa"/>
            <w:gridSpan w:val="6"/>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 xml:space="preserve">Product Name: </w:t>
            </w:r>
          </w:p>
          <w:p w:rsidR="00A8265D" w:rsidRPr="009D099C" w:rsidRDefault="00A8265D" w:rsidP="00A8265D">
            <w:pPr>
              <w:rPr>
                <w:rFonts w:cs="Arial"/>
                <w:color w:val="000000" w:themeColor="text1"/>
                <w:sz w:val="22"/>
                <w:szCs w:val="22"/>
                <w:u w:val="single"/>
              </w:rPr>
            </w:pPr>
          </w:p>
          <w:p w:rsidR="00A8265D" w:rsidRPr="009D099C" w:rsidRDefault="00A8265D" w:rsidP="00A8265D">
            <w:pPr>
              <w:rPr>
                <w:rFonts w:cs="Arial"/>
                <w:color w:val="000000" w:themeColor="text1"/>
                <w:sz w:val="22"/>
                <w:szCs w:val="22"/>
              </w:rPr>
            </w:pPr>
            <w:r w:rsidRPr="009D099C">
              <w:rPr>
                <w:rFonts w:cs="Arial"/>
                <w:color w:val="000000" w:themeColor="text1"/>
                <w:sz w:val="22"/>
                <w:szCs w:val="22"/>
              </w:rPr>
              <w:t>Location</w:t>
            </w:r>
          </w:p>
        </w:tc>
      </w:tr>
      <w:tr w:rsidR="00A8265D" w:rsidRPr="009D099C" w:rsidTr="00A8265D">
        <w:tc>
          <w:tcPr>
            <w:tcW w:w="4361" w:type="dxa"/>
            <w:tcBorders>
              <w:left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Composition</w:t>
            </w:r>
          </w:p>
          <w:p w:rsidR="00A8265D" w:rsidRPr="009D099C" w:rsidRDefault="00A8265D" w:rsidP="00A8265D">
            <w:pPr>
              <w:rPr>
                <w:rFonts w:cs="Arial"/>
                <w:color w:val="000000" w:themeColor="text1"/>
                <w:sz w:val="22"/>
                <w:szCs w:val="22"/>
                <w:u w:val="single"/>
              </w:rPr>
            </w:pPr>
          </w:p>
          <w:p w:rsidR="00A8265D" w:rsidRPr="009D099C" w:rsidRDefault="00A8265D" w:rsidP="00A8265D">
            <w:pPr>
              <w:rPr>
                <w:rFonts w:cs="Arial"/>
                <w:color w:val="000000" w:themeColor="text1"/>
                <w:sz w:val="22"/>
                <w:szCs w:val="22"/>
                <w:u w:val="single"/>
              </w:rPr>
            </w:pPr>
          </w:p>
        </w:tc>
        <w:tc>
          <w:tcPr>
            <w:tcW w:w="4678" w:type="dxa"/>
            <w:gridSpan w:val="5"/>
            <w:tcBorders>
              <w:left w:val="single" w:sz="6" w:space="0" w:color="auto"/>
              <w:right w:val="single" w:sz="6" w:space="0" w:color="auto"/>
            </w:tcBorders>
          </w:tcPr>
          <w:p w:rsidR="00A8265D" w:rsidRPr="009D099C" w:rsidRDefault="00A8265D" w:rsidP="00A8265D">
            <w:pPr>
              <w:rPr>
                <w:rFonts w:cs="Arial"/>
                <w:color w:val="000000" w:themeColor="text1"/>
                <w:sz w:val="22"/>
                <w:szCs w:val="22"/>
                <w:u w:val="single"/>
              </w:rPr>
            </w:pPr>
            <w:r w:rsidRPr="009D099C">
              <w:rPr>
                <w:rFonts w:cs="Arial"/>
                <w:color w:val="000000" w:themeColor="text1"/>
                <w:sz w:val="22"/>
                <w:szCs w:val="22"/>
              </w:rPr>
              <w:t>Supplier: Liquid</w:t>
            </w:r>
          </w:p>
          <w:p w:rsidR="00A8265D" w:rsidRPr="009D099C" w:rsidRDefault="00A8265D" w:rsidP="00A8265D">
            <w:pPr>
              <w:rPr>
                <w:rFonts w:cs="Arial"/>
                <w:color w:val="000000" w:themeColor="text1"/>
                <w:sz w:val="22"/>
                <w:szCs w:val="22"/>
                <w:u w:val="single"/>
              </w:rPr>
            </w:pPr>
          </w:p>
          <w:p w:rsidR="00A8265D" w:rsidRPr="009D099C" w:rsidRDefault="00A8265D" w:rsidP="00A8265D">
            <w:pPr>
              <w:rPr>
                <w:rFonts w:cs="Arial"/>
                <w:color w:val="000000" w:themeColor="text1"/>
                <w:sz w:val="22"/>
                <w:szCs w:val="22"/>
                <w:u w:val="single"/>
              </w:rPr>
            </w:pPr>
          </w:p>
        </w:tc>
      </w:tr>
      <w:tr w:rsidR="00A8265D" w:rsidRPr="009D099C" w:rsidTr="00A8265D">
        <w:tc>
          <w:tcPr>
            <w:tcW w:w="9039" w:type="dxa"/>
            <w:gridSpan w:val="6"/>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 xml:space="preserve">Description of Product: </w:t>
            </w:r>
          </w:p>
          <w:p w:rsidR="00A8265D" w:rsidRPr="009D099C" w:rsidRDefault="00A8265D" w:rsidP="00A8265D">
            <w:pPr>
              <w:rPr>
                <w:rFonts w:cs="Arial"/>
                <w:color w:val="000000" w:themeColor="text1"/>
                <w:sz w:val="22"/>
                <w:szCs w:val="22"/>
                <w:u w:val="single"/>
              </w:rPr>
            </w:pPr>
          </w:p>
        </w:tc>
      </w:tr>
      <w:tr w:rsidR="00A8265D" w:rsidRPr="009D099C" w:rsidTr="00A8265D">
        <w:tc>
          <w:tcPr>
            <w:tcW w:w="9039" w:type="dxa"/>
            <w:gridSpan w:val="6"/>
            <w:tcBorders>
              <w:left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 xml:space="preserve">Task/Exposure: </w:t>
            </w:r>
          </w:p>
          <w:p w:rsidR="00A8265D" w:rsidRPr="009D099C" w:rsidRDefault="00A8265D" w:rsidP="00A8265D">
            <w:pPr>
              <w:rPr>
                <w:rFonts w:cs="Arial"/>
                <w:color w:val="000000" w:themeColor="text1"/>
                <w:sz w:val="22"/>
                <w:szCs w:val="22"/>
                <w:u w:val="single"/>
              </w:rPr>
            </w:pPr>
          </w:p>
          <w:p w:rsidR="00A8265D" w:rsidRPr="009D099C" w:rsidRDefault="00A8265D" w:rsidP="00A8265D">
            <w:pPr>
              <w:rPr>
                <w:rFonts w:cs="Arial"/>
                <w:color w:val="000000" w:themeColor="text1"/>
                <w:sz w:val="22"/>
                <w:szCs w:val="22"/>
                <w:u w:val="single"/>
              </w:rPr>
            </w:pPr>
          </w:p>
        </w:tc>
      </w:tr>
      <w:tr w:rsidR="00A8265D" w:rsidRPr="009D099C" w:rsidTr="00A8265D">
        <w:tc>
          <w:tcPr>
            <w:tcW w:w="6629" w:type="dxa"/>
            <w:gridSpan w:val="3"/>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 xml:space="preserve">Frequency/Duration of exposure: </w:t>
            </w:r>
          </w:p>
          <w:p w:rsidR="00A8265D" w:rsidRPr="009D099C" w:rsidRDefault="00A8265D" w:rsidP="00A8265D">
            <w:pPr>
              <w:rPr>
                <w:rFonts w:cs="Arial"/>
                <w:color w:val="000000" w:themeColor="text1"/>
                <w:sz w:val="22"/>
                <w:szCs w:val="22"/>
                <w:u w:val="single"/>
              </w:rPr>
            </w:pPr>
          </w:p>
        </w:tc>
        <w:tc>
          <w:tcPr>
            <w:tcW w:w="2410" w:type="dxa"/>
            <w:gridSpan w:val="3"/>
            <w:tcBorders>
              <w:top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u w:val="single"/>
              </w:rPr>
            </w:pPr>
            <w:r w:rsidRPr="009D099C">
              <w:rPr>
                <w:rFonts w:cs="Arial"/>
                <w:color w:val="000000" w:themeColor="text1"/>
                <w:sz w:val="22"/>
                <w:szCs w:val="22"/>
              </w:rPr>
              <w:t xml:space="preserve">Number of people exposed </w:t>
            </w:r>
          </w:p>
          <w:p w:rsidR="00A8265D" w:rsidRPr="009D099C" w:rsidRDefault="00A8265D" w:rsidP="00A8265D">
            <w:pPr>
              <w:rPr>
                <w:rFonts w:cs="Arial"/>
                <w:color w:val="000000" w:themeColor="text1"/>
                <w:sz w:val="22"/>
                <w:szCs w:val="22"/>
                <w:u w:val="single"/>
              </w:rPr>
            </w:pPr>
          </w:p>
        </w:tc>
      </w:tr>
      <w:tr w:rsidR="00A8265D" w:rsidRPr="009D099C" w:rsidTr="00A8265D">
        <w:tc>
          <w:tcPr>
            <w:tcW w:w="6629" w:type="dxa"/>
            <w:gridSpan w:val="3"/>
            <w:tcBorders>
              <w:top w:val="single" w:sz="6" w:space="0" w:color="auto"/>
              <w:left w:val="single" w:sz="6" w:space="0" w:color="auto"/>
              <w:bottom w:val="single" w:sz="6" w:space="0" w:color="auto"/>
              <w:right w:val="single" w:sz="6" w:space="0" w:color="auto"/>
            </w:tcBorders>
          </w:tcPr>
          <w:p w:rsidR="00A8265D" w:rsidRPr="00157401" w:rsidRDefault="00A8265D" w:rsidP="00A8265D">
            <w:pPr>
              <w:rPr>
                <w:rFonts w:cs="Arial"/>
                <w:color w:val="000000" w:themeColor="text1"/>
                <w:sz w:val="22"/>
                <w:szCs w:val="22"/>
              </w:rPr>
            </w:pPr>
            <w:r w:rsidRPr="009D099C">
              <w:rPr>
                <w:rFonts w:cs="Arial"/>
                <w:color w:val="000000" w:themeColor="text1"/>
                <w:sz w:val="22"/>
                <w:szCs w:val="22"/>
              </w:rPr>
              <w:t>Hazards /Risk Phrases</w:t>
            </w:r>
          </w:p>
        </w:tc>
        <w:tc>
          <w:tcPr>
            <w:tcW w:w="2410" w:type="dxa"/>
            <w:gridSpan w:val="3"/>
            <w:tcBorders>
              <w:top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Risk  (</w:t>
            </w:r>
            <w:r w:rsidRPr="009D099C">
              <w:rPr>
                <w:rFonts w:cs="Arial"/>
                <w:b/>
                <w:color w:val="000000" w:themeColor="text1"/>
                <w:sz w:val="22"/>
                <w:szCs w:val="22"/>
              </w:rPr>
              <w:t>√</w:t>
            </w:r>
            <w:r w:rsidRPr="009D099C">
              <w:rPr>
                <w:rFonts w:cs="Arial"/>
                <w:color w:val="000000" w:themeColor="text1"/>
                <w:sz w:val="22"/>
                <w:szCs w:val="22"/>
              </w:rPr>
              <w:t>)</w:t>
            </w:r>
          </w:p>
          <w:p w:rsidR="00A8265D" w:rsidRPr="009D099C" w:rsidRDefault="00A8265D" w:rsidP="00A8265D">
            <w:pPr>
              <w:rPr>
                <w:rFonts w:cs="Arial"/>
                <w:color w:val="000000" w:themeColor="text1"/>
                <w:sz w:val="22"/>
                <w:szCs w:val="22"/>
              </w:rPr>
            </w:pPr>
          </w:p>
          <w:p w:rsidR="00A8265D" w:rsidRPr="009D099C" w:rsidRDefault="00A8265D" w:rsidP="00A8265D">
            <w:pPr>
              <w:rPr>
                <w:rFonts w:cs="Arial"/>
                <w:color w:val="000000" w:themeColor="text1"/>
                <w:sz w:val="22"/>
                <w:szCs w:val="22"/>
              </w:rPr>
            </w:pPr>
            <w:r w:rsidRPr="009D099C">
              <w:rPr>
                <w:rFonts w:cs="Arial"/>
                <w:color w:val="000000" w:themeColor="text1"/>
                <w:sz w:val="22"/>
                <w:szCs w:val="22"/>
              </w:rPr>
              <w:t xml:space="preserve">High  </w:t>
            </w:r>
          </w:p>
          <w:p w:rsidR="00A8265D" w:rsidRPr="009D099C" w:rsidRDefault="00A8265D" w:rsidP="00A8265D">
            <w:pPr>
              <w:rPr>
                <w:rFonts w:cs="Arial"/>
                <w:color w:val="000000" w:themeColor="text1"/>
                <w:sz w:val="22"/>
                <w:szCs w:val="22"/>
              </w:rPr>
            </w:pPr>
            <w:r w:rsidRPr="009D099C">
              <w:rPr>
                <w:rFonts w:cs="Arial"/>
                <w:color w:val="000000" w:themeColor="text1"/>
                <w:sz w:val="22"/>
                <w:szCs w:val="22"/>
              </w:rPr>
              <w:t xml:space="preserve">Medium </w:t>
            </w:r>
          </w:p>
          <w:p w:rsidR="00A8265D" w:rsidRPr="009D099C" w:rsidRDefault="00A8265D" w:rsidP="00A8265D">
            <w:pPr>
              <w:rPr>
                <w:rFonts w:cs="Arial"/>
                <w:color w:val="000000" w:themeColor="text1"/>
                <w:sz w:val="22"/>
                <w:szCs w:val="22"/>
                <w:u w:val="single"/>
              </w:rPr>
            </w:pPr>
            <w:r w:rsidRPr="009D099C">
              <w:rPr>
                <w:rFonts w:cs="Arial"/>
                <w:color w:val="000000" w:themeColor="text1"/>
                <w:sz w:val="22"/>
                <w:szCs w:val="22"/>
              </w:rPr>
              <w:t>Low</w:t>
            </w:r>
            <w:r>
              <w:rPr>
                <w:rFonts w:cs="Arial"/>
                <w:color w:val="000000" w:themeColor="text1"/>
                <w:sz w:val="22"/>
                <w:szCs w:val="22"/>
              </w:rPr>
              <w:t xml:space="preserve"> </w:t>
            </w:r>
          </w:p>
        </w:tc>
      </w:tr>
      <w:tr w:rsidR="00A8265D" w:rsidRPr="009D099C" w:rsidTr="00A8265D">
        <w:trPr>
          <w:trHeight w:val="887"/>
        </w:trPr>
        <w:tc>
          <w:tcPr>
            <w:tcW w:w="9039" w:type="dxa"/>
            <w:gridSpan w:val="6"/>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Control Measures/ Safety Phrases</w:t>
            </w:r>
          </w:p>
          <w:p w:rsidR="00A8265D" w:rsidRPr="009D099C" w:rsidRDefault="00A8265D" w:rsidP="00A8265D">
            <w:pPr>
              <w:rPr>
                <w:rFonts w:cs="Arial"/>
                <w:color w:val="000000" w:themeColor="text1"/>
                <w:sz w:val="22"/>
                <w:szCs w:val="22"/>
              </w:rPr>
            </w:pPr>
          </w:p>
          <w:p w:rsidR="00A8265D" w:rsidRPr="009D099C" w:rsidRDefault="00A8265D" w:rsidP="00A8265D">
            <w:pPr>
              <w:rPr>
                <w:rFonts w:cs="Arial"/>
                <w:color w:val="000000" w:themeColor="text1"/>
                <w:sz w:val="22"/>
                <w:szCs w:val="22"/>
                <w:u w:val="single"/>
              </w:rPr>
            </w:pPr>
          </w:p>
        </w:tc>
      </w:tr>
      <w:tr w:rsidR="00A8265D" w:rsidRPr="009D099C" w:rsidTr="00A8265D">
        <w:trPr>
          <w:trHeight w:val="907"/>
        </w:trPr>
        <w:tc>
          <w:tcPr>
            <w:tcW w:w="9039" w:type="dxa"/>
            <w:gridSpan w:val="6"/>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Spillage procedures</w:t>
            </w:r>
          </w:p>
          <w:p w:rsidR="00A8265D" w:rsidRPr="009D099C" w:rsidRDefault="00A8265D" w:rsidP="00A8265D">
            <w:pPr>
              <w:rPr>
                <w:rFonts w:cs="Arial"/>
                <w:color w:val="000000" w:themeColor="text1"/>
                <w:sz w:val="22"/>
                <w:szCs w:val="22"/>
              </w:rPr>
            </w:pPr>
          </w:p>
        </w:tc>
      </w:tr>
      <w:tr w:rsidR="00A8265D" w:rsidRPr="009D099C" w:rsidTr="00A8265D">
        <w:tc>
          <w:tcPr>
            <w:tcW w:w="9039" w:type="dxa"/>
            <w:gridSpan w:val="6"/>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Personal Protective Equipment</w:t>
            </w:r>
          </w:p>
          <w:p w:rsidR="00A8265D" w:rsidRPr="009D099C" w:rsidRDefault="00A8265D" w:rsidP="00A8265D">
            <w:pPr>
              <w:rPr>
                <w:rFonts w:cs="Arial"/>
                <w:color w:val="000000" w:themeColor="text1"/>
                <w:sz w:val="22"/>
                <w:szCs w:val="22"/>
              </w:rPr>
            </w:pPr>
          </w:p>
        </w:tc>
      </w:tr>
      <w:tr w:rsidR="00A8265D" w:rsidRPr="009D099C" w:rsidTr="00A8265D">
        <w:tc>
          <w:tcPr>
            <w:tcW w:w="6833" w:type="dxa"/>
            <w:gridSpan w:val="4"/>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First Aid</w:t>
            </w:r>
          </w:p>
          <w:p w:rsidR="00A8265D" w:rsidRPr="009D099C" w:rsidRDefault="00A8265D" w:rsidP="00A8265D">
            <w:pPr>
              <w:rPr>
                <w:rFonts w:cs="Arial"/>
                <w:color w:val="000000" w:themeColor="text1"/>
                <w:sz w:val="22"/>
                <w:szCs w:val="22"/>
                <w:u w:val="single"/>
              </w:rPr>
            </w:pPr>
          </w:p>
          <w:p w:rsidR="00A8265D" w:rsidRPr="009D099C" w:rsidRDefault="00A8265D" w:rsidP="00A8265D">
            <w:pPr>
              <w:rPr>
                <w:rFonts w:cs="Arial"/>
                <w:color w:val="000000" w:themeColor="text1"/>
                <w:sz w:val="22"/>
                <w:szCs w:val="22"/>
              </w:rPr>
            </w:pPr>
          </w:p>
        </w:tc>
        <w:tc>
          <w:tcPr>
            <w:tcW w:w="2206" w:type="dxa"/>
            <w:gridSpan w:val="2"/>
            <w:tcBorders>
              <w:top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Medical Monitoring</w:t>
            </w:r>
          </w:p>
          <w:p w:rsidR="00A8265D" w:rsidRPr="009D099C" w:rsidRDefault="00A8265D" w:rsidP="00A8265D">
            <w:pPr>
              <w:rPr>
                <w:rFonts w:cs="Arial"/>
                <w:color w:val="000000" w:themeColor="text1"/>
                <w:sz w:val="22"/>
                <w:szCs w:val="22"/>
              </w:rPr>
            </w:pPr>
          </w:p>
          <w:p w:rsidR="00A8265D" w:rsidRPr="009D099C" w:rsidRDefault="00A8265D" w:rsidP="00A8265D">
            <w:pPr>
              <w:rPr>
                <w:rFonts w:cs="Arial"/>
                <w:color w:val="000000" w:themeColor="text1"/>
                <w:sz w:val="22"/>
                <w:szCs w:val="22"/>
                <w:u w:val="single"/>
              </w:rPr>
            </w:pPr>
          </w:p>
        </w:tc>
      </w:tr>
      <w:tr w:rsidR="00A8265D" w:rsidRPr="009D099C" w:rsidTr="00A8265D">
        <w:tc>
          <w:tcPr>
            <w:tcW w:w="9039" w:type="dxa"/>
            <w:gridSpan w:val="6"/>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Environmental Information for disposal</w:t>
            </w:r>
          </w:p>
          <w:p w:rsidR="00A8265D" w:rsidRPr="009D099C" w:rsidRDefault="00A8265D" w:rsidP="00A8265D">
            <w:pPr>
              <w:rPr>
                <w:rFonts w:cs="Arial"/>
                <w:color w:val="000000" w:themeColor="text1"/>
                <w:sz w:val="22"/>
                <w:szCs w:val="22"/>
                <w:u w:val="single"/>
              </w:rPr>
            </w:pPr>
          </w:p>
          <w:p w:rsidR="00A8265D" w:rsidRPr="009D099C" w:rsidRDefault="00A8265D" w:rsidP="00A8265D">
            <w:pPr>
              <w:rPr>
                <w:rFonts w:cs="Arial"/>
                <w:color w:val="000000" w:themeColor="text1"/>
                <w:sz w:val="22"/>
                <w:szCs w:val="22"/>
                <w:u w:val="single"/>
              </w:rPr>
            </w:pPr>
          </w:p>
          <w:p w:rsidR="00A8265D" w:rsidRPr="009D099C" w:rsidRDefault="00A8265D" w:rsidP="00A8265D">
            <w:pPr>
              <w:rPr>
                <w:rFonts w:cs="Arial"/>
                <w:color w:val="000000" w:themeColor="text1"/>
                <w:sz w:val="22"/>
                <w:szCs w:val="22"/>
                <w:u w:val="single"/>
              </w:rPr>
            </w:pPr>
          </w:p>
        </w:tc>
      </w:tr>
      <w:tr w:rsidR="00A8265D" w:rsidRPr="009D099C" w:rsidTr="00A8265D">
        <w:trPr>
          <w:trHeight w:val="913"/>
        </w:trPr>
        <w:tc>
          <w:tcPr>
            <w:tcW w:w="5683" w:type="dxa"/>
            <w:gridSpan w:val="2"/>
            <w:tcBorders>
              <w:top w:val="single" w:sz="6" w:space="0" w:color="auto"/>
              <w:left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Signature</w:t>
            </w:r>
          </w:p>
          <w:p w:rsidR="00A8265D" w:rsidRPr="009D099C" w:rsidRDefault="00A8265D" w:rsidP="00A8265D">
            <w:pPr>
              <w:rPr>
                <w:rFonts w:cs="Arial"/>
                <w:color w:val="000000" w:themeColor="text1"/>
                <w:sz w:val="22"/>
                <w:szCs w:val="22"/>
              </w:rPr>
            </w:pPr>
          </w:p>
        </w:tc>
        <w:tc>
          <w:tcPr>
            <w:tcW w:w="1522" w:type="dxa"/>
            <w:gridSpan w:val="3"/>
            <w:tcBorders>
              <w:top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rPr>
            </w:pPr>
            <w:r w:rsidRPr="009D099C">
              <w:rPr>
                <w:rFonts w:cs="Arial"/>
                <w:color w:val="000000" w:themeColor="text1"/>
                <w:sz w:val="22"/>
                <w:szCs w:val="22"/>
              </w:rPr>
              <w:t>Date</w:t>
            </w:r>
          </w:p>
          <w:p w:rsidR="00A8265D" w:rsidRPr="009D099C" w:rsidRDefault="00A8265D" w:rsidP="00A8265D">
            <w:pPr>
              <w:rPr>
                <w:rFonts w:cs="Arial"/>
                <w:color w:val="000000" w:themeColor="text1"/>
                <w:sz w:val="22"/>
                <w:szCs w:val="22"/>
                <w:u w:val="single"/>
              </w:rPr>
            </w:pPr>
          </w:p>
        </w:tc>
        <w:tc>
          <w:tcPr>
            <w:tcW w:w="1834" w:type="dxa"/>
            <w:tcBorders>
              <w:top w:val="single" w:sz="6" w:space="0" w:color="auto"/>
              <w:bottom w:val="single" w:sz="6" w:space="0" w:color="auto"/>
              <w:right w:val="single" w:sz="6" w:space="0" w:color="auto"/>
            </w:tcBorders>
          </w:tcPr>
          <w:p w:rsidR="00A8265D" w:rsidRPr="009D099C" w:rsidRDefault="00A8265D" w:rsidP="00A8265D">
            <w:pPr>
              <w:rPr>
                <w:rFonts w:cs="Arial"/>
                <w:color w:val="000000" w:themeColor="text1"/>
                <w:sz w:val="22"/>
                <w:szCs w:val="22"/>
                <w:u w:val="single"/>
              </w:rPr>
            </w:pPr>
            <w:r w:rsidRPr="009D099C">
              <w:rPr>
                <w:rFonts w:cs="Arial"/>
                <w:color w:val="000000" w:themeColor="text1"/>
                <w:sz w:val="22"/>
                <w:szCs w:val="22"/>
              </w:rPr>
              <w:t>Date for review</w:t>
            </w:r>
          </w:p>
          <w:p w:rsidR="00A8265D" w:rsidRPr="009D099C" w:rsidRDefault="00A8265D" w:rsidP="00A8265D">
            <w:pPr>
              <w:rPr>
                <w:rFonts w:cs="Arial"/>
                <w:color w:val="000000" w:themeColor="text1"/>
                <w:sz w:val="22"/>
                <w:szCs w:val="22"/>
                <w:u w:val="single"/>
              </w:rPr>
            </w:pPr>
          </w:p>
        </w:tc>
      </w:tr>
    </w:tbl>
    <w:p w:rsidR="00A8265D" w:rsidRDefault="00A8265D">
      <w:pPr>
        <w:rPr>
          <w:color w:val="FF0000"/>
        </w:rPr>
      </w:pPr>
    </w:p>
    <w:p w:rsidR="00157401" w:rsidRDefault="00157401" w:rsidP="00157401">
      <w:pPr>
        <w:rPr>
          <w:b/>
          <w:bCs/>
          <w:sz w:val="48"/>
          <w:szCs w:val="48"/>
        </w:rPr>
      </w:pPr>
      <w:r>
        <w:rPr>
          <w:b/>
          <w:bCs/>
          <w:sz w:val="48"/>
          <w:szCs w:val="48"/>
        </w:rPr>
        <w:t>Appendix H – Fire Inspection Checklist</w:t>
      </w:r>
    </w:p>
    <w:p w:rsidR="00A8265D" w:rsidRDefault="00A8265D">
      <w:pPr>
        <w:rPr>
          <w:color w:val="FF0000"/>
        </w:rPr>
      </w:pPr>
      <w:r w:rsidRPr="00BD1F78">
        <w:rPr>
          <w:noProof/>
          <w:lang w:val="en-GB"/>
        </w:rPr>
        <w:drawing>
          <wp:inline distT="0" distB="0" distL="0" distR="0" wp14:anchorId="4E716FAD" wp14:editId="70D6302A">
            <wp:extent cx="5636150" cy="7972425"/>
            <wp:effectExtent l="0" t="0" r="3175" b="0"/>
            <wp:docPr id="1" name="Picture 1" descr="http://img.docstoccdn.com/thumb/orig/27176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2717648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219" cy="7973938"/>
                    </a:xfrm>
                    <a:prstGeom prst="rect">
                      <a:avLst/>
                    </a:prstGeom>
                    <a:noFill/>
                    <a:ln>
                      <a:noFill/>
                    </a:ln>
                  </pic:spPr>
                </pic:pic>
              </a:graphicData>
            </a:graphic>
          </wp:inline>
        </w:drawing>
      </w:r>
    </w:p>
    <w:p w:rsidR="00157401" w:rsidRDefault="00157401" w:rsidP="00157401">
      <w:pPr>
        <w:rPr>
          <w:b/>
          <w:bCs/>
          <w:sz w:val="48"/>
          <w:szCs w:val="48"/>
        </w:rPr>
      </w:pPr>
      <w:r>
        <w:rPr>
          <w:b/>
          <w:bCs/>
          <w:sz w:val="48"/>
          <w:szCs w:val="48"/>
        </w:rPr>
        <w:lastRenderedPageBreak/>
        <w:t>Appendix I – Risk assessment forms</w:t>
      </w:r>
    </w:p>
    <w:p w:rsidR="002A6C75" w:rsidRDefault="002A6C75">
      <w:pPr>
        <w:rPr>
          <w:color w:val="FF0000"/>
        </w:rPr>
      </w:pPr>
    </w:p>
    <w:tbl>
      <w:tblPr>
        <w:tblW w:w="512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1128"/>
        <w:gridCol w:w="1230"/>
        <w:gridCol w:w="1003"/>
        <w:gridCol w:w="363"/>
        <w:gridCol w:w="377"/>
        <w:gridCol w:w="390"/>
        <w:gridCol w:w="1324"/>
        <w:gridCol w:w="1323"/>
        <w:gridCol w:w="889"/>
        <w:gridCol w:w="754"/>
      </w:tblGrid>
      <w:tr w:rsidR="002A6C75" w:rsidRPr="009E4267" w:rsidTr="00157401">
        <w:trPr>
          <w:cantSplit/>
          <w:tblHeader/>
        </w:trPr>
        <w:tc>
          <w:tcPr>
            <w:tcW w:w="547" w:type="pct"/>
            <w:tcBorders>
              <w:top w:val="single" w:sz="4" w:space="0" w:color="auto"/>
              <w:left w:val="single" w:sz="4" w:space="0" w:color="auto"/>
              <w:bottom w:val="nil"/>
            </w:tcBorders>
          </w:tcPr>
          <w:p w:rsidR="002A6C75" w:rsidRPr="009E4267" w:rsidRDefault="002A6C75" w:rsidP="00157401">
            <w:pPr>
              <w:rPr>
                <w:rFonts w:cs="Arial"/>
                <w:b/>
              </w:rPr>
            </w:pPr>
            <w:r w:rsidRPr="009E4267">
              <w:rPr>
                <w:rFonts w:cs="Arial"/>
                <w:b/>
              </w:rPr>
              <w:t>Area or Activity</w:t>
            </w:r>
          </w:p>
        </w:tc>
        <w:tc>
          <w:tcPr>
            <w:tcW w:w="698" w:type="pct"/>
            <w:tcBorders>
              <w:top w:val="single" w:sz="4" w:space="0" w:color="auto"/>
              <w:bottom w:val="nil"/>
            </w:tcBorders>
          </w:tcPr>
          <w:p w:rsidR="002A6C75" w:rsidRPr="009E4267" w:rsidRDefault="002A6C75" w:rsidP="00157401">
            <w:pPr>
              <w:rPr>
                <w:rFonts w:cs="Arial"/>
                <w:b/>
              </w:rPr>
            </w:pPr>
            <w:r w:rsidRPr="009E4267">
              <w:rPr>
                <w:rFonts w:cs="Arial"/>
                <w:b/>
              </w:rPr>
              <w:t>Hazard</w:t>
            </w:r>
          </w:p>
        </w:tc>
        <w:tc>
          <w:tcPr>
            <w:tcW w:w="699" w:type="pct"/>
            <w:tcBorders>
              <w:top w:val="single" w:sz="4" w:space="0" w:color="auto"/>
              <w:bottom w:val="nil"/>
            </w:tcBorders>
          </w:tcPr>
          <w:p w:rsidR="002A6C75" w:rsidRPr="009E4267" w:rsidRDefault="002A6C75" w:rsidP="00157401">
            <w:pPr>
              <w:rPr>
                <w:rFonts w:cs="Arial"/>
                <w:b/>
              </w:rPr>
            </w:pPr>
            <w:r w:rsidRPr="009E4267">
              <w:rPr>
                <w:rFonts w:cs="Arial"/>
                <w:b/>
              </w:rPr>
              <w:t>Potential Harm</w:t>
            </w:r>
          </w:p>
        </w:tc>
        <w:tc>
          <w:tcPr>
            <w:tcW w:w="578" w:type="pct"/>
            <w:tcBorders>
              <w:top w:val="single" w:sz="4" w:space="0" w:color="auto"/>
              <w:bottom w:val="nil"/>
            </w:tcBorders>
          </w:tcPr>
          <w:p w:rsidR="002A6C75" w:rsidRPr="009E4267" w:rsidRDefault="002A6C75" w:rsidP="00157401">
            <w:pPr>
              <w:rPr>
                <w:rFonts w:cs="Arial"/>
                <w:b/>
              </w:rPr>
            </w:pPr>
            <w:r w:rsidRPr="009E4267">
              <w:rPr>
                <w:rFonts w:cs="Arial"/>
                <w:b/>
              </w:rPr>
              <w:t>People at Risk</w:t>
            </w:r>
          </w:p>
        </w:tc>
        <w:tc>
          <w:tcPr>
            <w:tcW w:w="140" w:type="pct"/>
            <w:tcBorders>
              <w:top w:val="single" w:sz="4" w:space="0" w:color="auto"/>
              <w:bottom w:val="nil"/>
            </w:tcBorders>
          </w:tcPr>
          <w:p w:rsidR="002A6C75" w:rsidRPr="009E4267" w:rsidRDefault="002A6C75" w:rsidP="00157401">
            <w:pPr>
              <w:rPr>
                <w:rFonts w:cs="Arial"/>
                <w:b/>
              </w:rPr>
            </w:pPr>
            <w:r w:rsidRPr="009E4267">
              <w:rPr>
                <w:rFonts w:cs="Arial"/>
                <w:b/>
              </w:rPr>
              <w:t>F</w:t>
            </w:r>
          </w:p>
        </w:tc>
        <w:tc>
          <w:tcPr>
            <w:tcW w:w="140" w:type="pct"/>
            <w:tcBorders>
              <w:top w:val="single" w:sz="4" w:space="0" w:color="auto"/>
              <w:bottom w:val="nil"/>
            </w:tcBorders>
          </w:tcPr>
          <w:p w:rsidR="002A6C75" w:rsidRPr="009E4267" w:rsidRDefault="002A6C75" w:rsidP="00157401">
            <w:pPr>
              <w:rPr>
                <w:rFonts w:cs="Arial"/>
                <w:b/>
              </w:rPr>
            </w:pPr>
            <w:r w:rsidRPr="009E4267">
              <w:rPr>
                <w:rFonts w:cs="Arial"/>
                <w:b/>
              </w:rPr>
              <w:t>S</w:t>
            </w:r>
          </w:p>
        </w:tc>
        <w:tc>
          <w:tcPr>
            <w:tcW w:w="186" w:type="pct"/>
            <w:tcBorders>
              <w:top w:val="single" w:sz="4" w:space="0" w:color="auto"/>
              <w:bottom w:val="nil"/>
            </w:tcBorders>
          </w:tcPr>
          <w:p w:rsidR="002A6C75" w:rsidRPr="009E4267" w:rsidRDefault="002A6C75" w:rsidP="00157401">
            <w:pPr>
              <w:rPr>
                <w:rFonts w:cs="Arial"/>
                <w:b/>
              </w:rPr>
            </w:pPr>
            <w:r w:rsidRPr="009E4267">
              <w:rPr>
                <w:rFonts w:cs="Arial"/>
                <w:b/>
              </w:rPr>
              <w:t>R</w:t>
            </w:r>
          </w:p>
        </w:tc>
        <w:tc>
          <w:tcPr>
            <w:tcW w:w="699" w:type="pct"/>
            <w:tcBorders>
              <w:top w:val="single" w:sz="4" w:space="0" w:color="auto"/>
              <w:bottom w:val="nil"/>
            </w:tcBorders>
          </w:tcPr>
          <w:p w:rsidR="002A6C75" w:rsidRPr="009E4267" w:rsidRDefault="002A6C75" w:rsidP="00157401">
            <w:pPr>
              <w:rPr>
                <w:rFonts w:cs="Arial"/>
                <w:b/>
              </w:rPr>
            </w:pPr>
            <w:r w:rsidRPr="009E4267">
              <w:rPr>
                <w:rFonts w:cs="Arial"/>
                <w:b/>
              </w:rPr>
              <w:t>Existing Measures</w:t>
            </w:r>
          </w:p>
        </w:tc>
        <w:tc>
          <w:tcPr>
            <w:tcW w:w="699" w:type="pct"/>
            <w:tcBorders>
              <w:top w:val="single" w:sz="4" w:space="0" w:color="auto"/>
              <w:bottom w:val="nil"/>
            </w:tcBorders>
          </w:tcPr>
          <w:p w:rsidR="002A6C75" w:rsidRPr="009E4267" w:rsidRDefault="002A6C75" w:rsidP="00157401">
            <w:pPr>
              <w:rPr>
                <w:rFonts w:cs="Arial"/>
                <w:b/>
              </w:rPr>
            </w:pPr>
            <w:r w:rsidRPr="009E4267">
              <w:rPr>
                <w:rFonts w:cs="Arial"/>
                <w:b/>
              </w:rPr>
              <w:t>Actions Required or Proposed</w:t>
            </w:r>
          </w:p>
        </w:tc>
        <w:tc>
          <w:tcPr>
            <w:tcW w:w="280" w:type="pct"/>
            <w:tcBorders>
              <w:top w:val="single" w:sz="4" w:space="0" w:color="auto"/>
              <w:bottom w:val="nil"/>
            </w:tcBorders>
          </w:tcPr>
          <w:p w:rsidR="002A6C75" w:rsidRPr="009E4267" w:rsidRDefault="002A6C75" w:rsidP="00157401">
            <w:pPr>
              <w:rPr>
                <w:rFonts w:cs="Arial"/>
                <w:b/>
                <w:sz w:val="22"/>
              </w:rPr>
            </w:pPr>
            <w:r w:rsidRPr="009E4267">
              <w:rPr>
                <w:rFonts w:cs="Arial"/>
                <w:b/>
                <w:sz w:val="22"/>
              </w:rPr>
              <w:t>Target Dates</w:t>
            </w:r>
          </w:p>
        </w:tc>
        <w:tc>
          <w:tcPr>
            <w:tcW w:w="332" w:type="pct"/>
            <w:tcBorders>
              <w:top w:val="single" w:sz="4" w:space="0" w:color="auto"/>
              <w:bottom w:val="nil"/>
              <w:right w:val="single" w:sz="4" w:space="0" w:color="auto"/>
            </w:tcBorders>
          </w:tcPr>
          <w:p w:rsidR="002A6C75" w:rsidRPr="009E4267" w:rsidRDefault="002A6C75" w:rsidP="00157401">
            <w:pPr>
              <w:ind w:right="-252"/>
              <w:rPr>
                <w:rFonts w:cs="Arial"/>
                <w:b/>
                <w:sz w:val="22"/>
              </w:rPr>
            </w:pPr>
            <w:r w:rsidRPr="009E4267">
              <w:rPr>
                <w:rFonts w:cs="Arial"/>
                <w:b/>
                <w:sz w:val="22"/>
              </w:rPr>
              <w:t>Resp</w:t>
            </w:r>
          </w:p>
        </w:tc>
      </w:tr>
      <w:tr w:rsidR="002A6C75" w:rsidRPr="009E4267" w:rsidTr="00157401">
        <w:trPr>
          <w:cantSplit/>
          <w:trHeight w:val="1380"/>
        </w:trPr>
        <w:tc>
          <w:tcPr>
            <w:tcW w:w="547" w:type="pct"/>
            <w:tcBorders>
              <w:top w:val="single" w:sz="6" w:space="0" w:color="auto"/>
              <w:left w:val="single" w:sz="4" w:space="0" w:color="auto"/>
              <w:bottom w:val="dashed" w:sz="4" w:space="0" w:color="auto"/>
            </w:tcBorders>
          </w:tcPr>
          <w:p w:rsidR="002A6C75" w:rsidRPr="009E4267" w:rsidRDefault="002A6C75" w:rsidP="00157401">
            <w:pPr>
              <w:rPr>
                <w:rFonts w:cs="Arial"/>
              </w:rPr>
            </w:pPr>
          </w:p>
        </w:tc>
        <w:tc>
          <w:tcPr>
            <w:tcW w:w="698" w:type="pct"/>
            <w:tcBorders>
              <w:top w:val="single" w:sz="6" w:space="0" w:color="auto"/>
              <w:bottom w:val="dashed" w:sz="4" w:space="0" w:color="auto"/>
            </w:tcBorders>
          </w:tcPr>
          <w:p w:rsidR="002A6C75" w:rsidRPr="009E4267" w:rsidRDefault="002A6C75" w:rsidP="00157401">
            <w:pPr>
              <w:rPr>
                <w:rFonts w:cs="Arial"/>
              </w:rPr>
            </w:pPr>
          </w:p>
        </w:tc>
        <w:tc>
          <w:tcPr>
            <w:tcW w:w="699" w:type="pct"/>
            <w:tcBorders>
              <w:top w:val="single" w:sz="6" w:space="0" w:color="auto"/>
              <w:bottom w:val="dashed" w:sz="4" w:space="0" w:color="auto"/>
            </w:tcBorders>
          </w:tcPr>
          <w:p w:rsidR="002A6C75" w:rsidRPr="009E4267" w:rsidRDefault="002A6C75" w:rsidP="00157401">
            <w:pPr>
              <w:rPr>
                <w:rFonts w:cs="Arial"/>
              </w:rPr>
            </w:pPr>
          </w:p>
        </w:tc>
        <w:tc>
          <w:tcPr>
            <w:tcW w:w="578" w:type="pct"/>
            <w:tcBorders>
              <w:top w:val="single" w:sz="6" w:space="0" w:color="auto"/>
              <w:bottom w:val="dashed" w:sz="4" w:space="0" w:color="auto"/>
            </w:tcBorders>
          </w:tcPr>
          <w:p w:rsidR="002A6C75" w:rsidRPr="009E4267" w:rsidRDefault="002A6C75" w:rsidP="00157401">
            <w:pPr>
              <w:rPr>
                <w:rFonts w:cs="Arial"/>
              </w:rPr>
            </w:pPr>
          </w:p>
        </w:tc>
        <w:tc>
          <w:tcPr>
            <w:tcW w:w="140" w:type="pct"/>
            <w:tcBorders>
              <w:top w:val="single" w:sz="6" w:space="0" w:color="auto"/>
              <w:bottom w:val="dashed" w:sz="4" w:space="0" w:color="auto"/>
            </w:tcBorders>
          </w:tcPr>
          <w:p w:rsidR="002A6C75" w:rsidRPr="009E4267" w:rsidRDefault="002A6C75" w:rsidP="00157401">
            <w:pPr>
              <w:rPr>
                <w:rFonts w:cs="Arial"/>
              </w:rPr>
            </w:pPr>
          </w:p>
        </w:tc>
        <w:tc>
          <w:tcPr>
            <w:tcW w:w="140" w:type="pct"/>
            <w:tcBorders>
              <w:top w:val="single" w:sz="6" w:space="0" w:color="auto"/>
              <w:bottom w:val="dashed" w:sz="4" w:space="0" w:color="auto"/>
            </w:tcBorders>
          </w:tcPr>
          <w:p w:rsidR="002A6C75" w:rsidRPr="009E4267" w:rsidRDefault="002A6C75" w:rsidP="00157401">
            <w:pPr>
              <w:rPr>
                <w:rFonts w:cs="Arial"/>
              </w:rPr>
            </w:pPr>
          </w:p>
        </w:tc>
        <w:tc>
          <w:tcPr>
            <w:tcW w:w="186" w:type="pct"/>
            <w:tcBorders>
              <w:top w:val="single" w:sz="6" w:space="0" w:color="auto"/>
              <w:bottom w:val="dashed" w:sz="4" w:space="0" w:color="auto"/>
            </w:tcBorders>
          </w:tcPr>
          <w:p w:rsidR="002A6C75" w:rsidRPr="009E4267" w:rsidRDefault="002A6C75" w:rsidP="00157401">
            <w:pPr>
              <w:rPr>
                <w:rFonts w:cs="Arial"/>
              </w:rPr>
            </w:pPr>
          </w:p>
        </w:tc>
        <w:tc>
          <w:tcPr>
            <w:tcW w:w="699" w:type="pct"/>
            <w:tcBorders>
              <w:top w:val="single" w:sz="6" w:space="0" w:color="auto"/>
              <w:bottom w:val="dashed" w:sz="4" w:space="0" w:color="auto"/>
            </w:tcBorders>
          </w:tcPr>
          <w:p w:rsidR="002A6C75" w:rsidRPr="009E4267" w:rsidRDefault="002A6C75" w:rsidP="00157401">
            <w:pPr>
              <w:rPr>
                <w:rFonts w:cs="Arial"/>
              </w:rPr>
            </w:pPr>
          </w:p>
        </w:tc>
        <w:tc>
          <w:tcPr>
            <w:tcW w:w="699" w:type="pct"/>
            <w:tcBorders>
              <w:top w:val="single" w:sz="6" w:space="0" w:color="auto"/>
              <w:bottom w:val="dashed" w:sz="4" w:space="0" w:color="auto"/>
            </w:tcBorders>
          </w:tcPr>
          <w:p w:rsidR="002A6C75" w:rsidRPr="009E4267" w:rsidRDefault="002A6C75" w:rsidP="00157401">
            <w:pPr>
              <w:rPr>
                <w:rFonts w:cs="Arial"/>
              </w:rPr>
            </w:pPr>
          </w:p>
        </w:tc>
        <w:tc>
          <w:tcPr>
            <w:tcW w:w="280" w:type="pct"/>
            <w:tcBorders>
              <w:top w:val="single" w:sz="6" w:space="0" w:color="auto"/>
              <w:bottom w:val="dashed" w:sz="4" w:space="0" w:color="auto"/>
            </w:tcBorders>
          </w:tcPr>
          <w:p w:rsidR="002A6C75" w:rsidRPr="009E4267" w:rsidRDefault="002A6C75" w:rsidP="00157401">
            <w:pPr>
              <w:rPr>
                <w:rFonts w:cs="Arial"/>
              </w:rPr>
            </w:pPr>
          </w:p>
        </w:tc>
        <w:tc>
          <w:tcPr>
            <w:tcW w:w="332" w:type="pct"/>
            <w:tcBorders>
              <w:top w:val="single" w:sz="6" w:space="0" w:color="auto"/>
              <w:bottom w:val="dashed" w:sz="4" w:space="0" w:color="auto"/>
              <w:right w:val="single" w:sz="4" w:space="0" w:color="auto"/>
            </w:tcBorders>
          </w:tcPr>
          <w:p w:rsidR="002A6C75" w:rsidRPr="009E4267" w:rsidRDefault="002A6C75" w:rsidP="00157401">
            <w:pPr>
              <w:ind w:right="-252"/>
              <w:rPr>
                <w:rFonts w:cs="Arial"/>
              </w:rPr>
            </w:pPr>
          </w:p>
        </w:tc>
      </w:tr>
      <w:tr w:rsidR="002A6C75" w:rsidRPr="009E4267" w:rsidTr="00157401">
        <w:trPr>
          <w:cantSplit/>
          <w:trHeight w:val="1380"/>
        </w:trPr>
        <w:tc>
          <w:tcPr>
            <w:tcW w:w="547" w:type="pct"/>
            <w:tcBorders>
              <w:top w:val="dashed" w:sz="4" w:space="0" w:color="auto"/>
              <w:left w:val="single" w:sz="4" w:space="0" w:color="auto"/>
              <w:bottom w:val="dashed" w:sz="4" w:space="0" w:color="auto"/>
            </w:tcBorders>
          </w:tcPr>
          <w:p w:rsidR="002A6C75" w:rsidRPr="009E4267" w:rsidRDefault="002A6C75" w:rsidP="00157401">
            <w:pPr>
              <w:rPr>
                <w:rFonts w:cs="Arial"/>
              </w:rPr>
            </w:pPr>
          </w:p>
        </w:tc>
        <w:tc>
          <w:tcPr>
            <w:tcW w:w="698" w:type="pct"/>
            <w:tcBorders>
              <w:top w:val="dashed" w:sz="4" w:space="0" w:color="auto"/>
              <w:bottom w:val="dashed" w:sz="4" w:space="0" w:color="auto"/>
            </w:tcBorders>
          </w:tcPr>
          <w:p w:rsidR="002A6C75" w:rsidRPr="009E4267" w:rsidRDefault="002A6C75" w:rsidP="00157401">
            <w:pPr>
              <w:rPr>
                <w:rFonts w:cs="Arial"/>
              </w:rPr>
            </w:pPr>
          </w:p>
        </w:tc>
        <w:tc>
          <w:tcPr>
            <w:tcW w:w="699" w:type="pct"/>
            <w:tcBorders>
              <w:top w:val="dashed" w:sz="4" w:space="0" w:color="auto"/>
              <w:bottom w:val="dashed" w:sz="4" w:space="0" w:color="auto"/>
            </w:tcBorders>
          </w:tcPr>
          <w:p w:rsidR="002A6C75" w:rsidRPr="009E4267" w:rsidRDefault="002A6C75" w:rsidP="00157401">
            <w:pPr>
              <w:rPr>
                <w:rFonts w:cs="Arial"/>
              </w:rPr>
            </w:pPr>
          </w:p>
        </w:tc>
        <w:tc>
          <w:tcPr>
            <w:tcW w:w="578" w:type="pct"/>
            <w:tcBorders>
              <w:top w:val="dashed" w:sz="4" w:space="0" w:color="auto"/>
              <w:bottom w:val="dashed" w:sz="4" w:space="0" w:color="auto"/>
            </w:tcBorders>
          </w:tcPr>
          <w:p w:rsidR="002A6C75" w:rsidRPr="009E4267" w:rsidRDefault="002A6C75" w:rsidP="00157401">
            <w:pPr>
              <w:rPr>
                <w:rFonts w:cs="Arial"/>
              </w:rPr>
            </w:pPr>
          </w:p>
        </w:tc>
        <w:tc>
          <w:tcPr>
            <w:tcW w:w="140" w:type="pct"/>
            <w:tcBorders>
              <w:top w:val="dashed" w:sz="4" w:space="0" w:color="auto"/>
              <w:bottom w:val="dashed" w:sz="4" w:space="0" w:color="auto"/>
            </w:tcBorders>
          </w:tcPr>
          <w:p w:rsidR="002A6C75" w:rsidRPr="009E4267" w:rsidRDefault="002A6C75" w:rsidP="00157401">
            <w:pPr>
              <w:rPr>
                <w:rFonts w:cs="Arial"/>
              </w:rPr>
            </w:pPr>
          </w:p>
        </w:tc>
        <w:tc>
          <w:tcPr>
            <w:tcW w:w="140" w:type="pct"/>
            <w:tcBorders>
              <w:top w:val="dashed" w:sz="4" w:space="0" w:color="auto"/>
              <w:bottom w:val="dashed" w:sz="4" w:space="0" w:color="auto"/>
            </w:tcBorders>
          </w:tcPr>
          <w:p w:rsidR="002A6C75" w:rsidRPr="009E4267" w:rsidRDefault="002A6C75" w:rsidP="00157401">
            <w:pPr>
              <w:rPr>
                <w:rFonts w:cs="Arial"/>
              </w:rPr>
            </w:pPr>
          </w:p>
        </w:tc>
        <w:tc>
          <w:tcPr>
            <w:tcW w:w="186" w:type="pct"/>
            <w:tcBorders>
              <w:top w:val="dashed" w:sz="4" w:space="0" w:color="auto"/>
              <w:bottom w:val="dashed" w:sz="4" w:space="0" w:color="auto"/>
            </w:tcBorders>
          </w:tcPr>
          <w:p w:rsidR="002A6C75" w:rsidRPr="009E4267" w:rsidRDefault="002A6C75" w:rsidP="00157401">
            <w:pPr>
              <w:rPr>
                <w:rFonts w:cs="Arial"/>
              </w:rPr>
            </w:pPr>
          </w:p>
        </w:tc>
        <w:tc>
          <w:tcPr>
            <w:tcW w:w="699" w:type="pct"/>
            <w:tcBorders>
              <w:top w:val="dashed" w:sz="4" w:space="0" w:color="auto"/>
              <w:bottom w:val="dashed" w:sz="4" w:space="0" w:color="auto"/>
            </w:tcBorders>
          </w:tcPr>
          <w:p w:rsidR="002A6C75" w:rsidRPr="009E4267" w:rsidRDefault="002A6C75" w:rsidP="00157401">
            <w:pPr>
              <w:rPr>
                <w:rFonts w:cs="Arial"/>
              </w:rPr>
            </w:pPr>
          </w:p>
        </w:tc>
        <w:tc>
          <w:tcPr>
            <w:tcW w:w="699" w:type="pct"/>
            <w:tcBorders>
              <w:top w:val="dashed" w:sz="4" w:space="0" w:color="auto"/>
              <w:bottom w:val="dashed" w:sz="4" w:space="0" w:color="auto"/>
            </w:tcBorders>
          </w:tcPr>
          <w:p w:rsidR="002A6C75" w:rsidRPr="009E4267" w:rsidRDefault="002A6C75" w:rsidP="00157401">
            <w:pPr>
              <w:rPr>
                <w:rFonts w:cs="Arial"/>
              </w:rPr>
            </w:pPr>
          </w:p>
        </w:tc>
        <w:tc>
          <w:tcPr>
            <w:tcW w:w="280" w:type="pct"/>
            <w:tcBorders>
              <w:top w:val="dashed" w:sz="4" w:space="0" w:color="auto"/>
              <w:bottom w:val="dashed" w:sz="4" w:space="0" w:color="auto"/>
            </w:tcBorders>
          </w:tcPr>
          <w:p w:rsidR="002A6C75" w:rsidRPr="009E4267" w:rsidRDefault="002A6C75" w:rsidP="00157401">
            <w:pPr>
              <w:rPr>
                <w:rFonts w:cs="Arial"/>
              </w:rPr>
            </w:pPr>
          </w:p>
        </w:tc>
        <w:tc>
          <w:tcPr>
            <w:tcW w:w="332" w:type="pct"/>
            <w:tcBorders>
              <w:top w:val="dashed" w:sz="4" w:space="0" w:color="auto"/>
              <w:bottom w:val="dashed" w:sz="4" w:space="0" w:color="auto"/>
              <w:right w:val="single" w:sz="4" w:space="0" w:color="auto"/>
            </w:tcBorders>
          </w:tcPr>
          <w:p w:rsidR="002A6C75" w:rsidRPr="009E4267" w:rsidRDefault="002A6C75" w:rsidP="00157401">
            <w:pPr>
              <w:ind w:right="-252"/>
              <w:rPr>
                <w:rFonts w:cs="Arial"/>
              </w:rPr>
            </w:pPr>
          </w:p>
        </w:tc>
      </w:tr>
      <w:tr w:rsidR="002A6C75" w:rsidRPr="009E4267" w:rsidTr="00157401">
        <w:trPr>
          <w:cantSplit/>
          <w:trHeight w:val="1380"/>
        </w:trPr>
        <w:tc>
          <w:tcPr>
            <w:tcW w:w="547" w:type="pct"/>
            <w:tcBorders>
              <w:top w:val="dashed" w:sz="4" w:space="0" w:color="auto"/>
              <w:left w:val="single" w:sz="4" w:space="0" w:color="auto"/>
              <w:bottom w:val="dashed" w:sz="4" w:space="0" w:color="auto"/>
            </w:tcBorders>
          </w:tcPr>
          <w:p w:rsidR="002A6C75" w:rsidRPr="009E4267" w:rsidRDefault="002A6C75" w:rsidP="00157401">
            <w:pPr>
              <w:rPr>
                <w:rFonts w:cs="Arial"/>
              </w:rPr>
            </w:pPr>
          </w:p>
        </w:tc>
        <w:tc>
          <w:tcPr>
            <w:tcW w:w="698" w:type="pct"/>
            <w:tcBorders>
              <w:top w:val="dashed" w:sz="4" w:space="0" w:color="auto"/>
              <w:bottom w:val="dashed" w:sz="4" w:space="0" w:color="auto"/>
            </w:tcBorders>
          </w:tcPr>
          <w:p w:rsidR="002A6C75" w:rsidRPr="009E4267" w:rsidRDefault="002A6C75" w:rsidP="00157401">
            <w:pPr>
              <w:rPr>
                <w:rFonts w:cs="Arial"/>
              </w:rPr>
            </w:pPr>
          </w:p>
        </w:tc>
        <w:tc>
          <w:tcPr>
            <w:tcW w:w="699" w:type="pct"/>
            <w:tcBorders>
              <w:top w:val="dashed" w:sz="4" w:space="0" w:color="auto"/>
              <w:bottom w:val="dashed" w:sz="4" w:space="0" w:color="auto"/>
            </w:tcBorders>
          </w:tcPr>
          <w:p w:rsidR="002A6C75" w:rsidRPr="009E4267" w:rsidRDefault="002A6C75" w:rsidP="00157401">
            <w:pPr>
              <w:rPr>
                <w:rFonts w:cs="Arial"/>
              </w:rPr>
            </w:pPr>
          </w:p>
        </w:tc>
        <w:tc>
          <w:tcPr>
            <w:tcW w:w="578" w:type="pct"/>
            <w:tcBorders>
              <w:top w:val="dashed" w:sz="4" w:space="0" w:color="auto"/>
              <w:bottom w:val="dashed" w:sz="4" w:space="0" w:color="auto"/>
            </w:tcBorders>
          </w:tcPr>
          <w:p w:rsidR="002A6C75" w:rsidRPr="009E4267" w:rsidRDefault="002A6C75" w:rsidP="00157401">
            <w:pPr>
              <w:rPr>
                <w:rFonts w:cs="Arial"/>
              </w:rPr>
            </w:pPr>
          </w:p>
        </w:tc>
        <w:tc>
          <w:tcPr>
            <w:tcW w:w="140" w:type="pct"/>
            <w:tcBorders>
              <w:top w:val="dashed" w:sz="4" w:space="0" w:color="auto"/>
              <w:bottom w:val="dashed" w:sz="4" w:space="0" w:color="auto"/>
            </w:tcBorders>
          </w:tcPr>
          <w:p w:rsidR="002A6C75" w:rsidRPr="009E4267" w:rsidRDefault="002A6C75" w:rsidP="00157401">
            <w:pPr>
              <w:rPr>
                <w:rFonts w:cs="Arial"/>
              </w:rPr>
            </w:pPr>
          </w:p>
        </w:tc>
        <w:tc>
          <w:tcPr>
            <w:tcW w:w="140" w:type="pct"/>
            <w:tcBorders>
              <w:top w:val="dashed" w:sz="4" w:space="0" w:color="auto"/>
              <w:bottom w:val="dashed" w:sz="4" w:space="0" w:color="auto"/>
            </w:tcBorders>
          </w:tcPr>
          <w:p w:rsidR="002A6C75" w:rsidRPr="009E4267" w:rsidRDefault="002A6C75" w:rsidP="00157401">
            <w:pPr>
              <w:rPr>
                <w:rFonts w:cs="Arial"/>
              </w:rPr>
            </w:pPr>
          </w:p>
        </w:tc>
        <w:tc>
          <w:tcPr>
            <w:tcW w:w="186" w:type="pct"/>
            <w:tcBorders>
              <w:top w:val="dashed" w:sz="4" w:space="0" w:color="auto"/>
              <w:bottom w:val="dashed" w:sz="4" w:space="0" w:color="auto"/>
            </w:tcBorders>
          </w:tcPr>
          <w:p w:rsidR="002A6C75" w:rsidRPr="009E4267" w:rsidRDefault="002A6C75" w:rsidP="00157401">
            <w:pPr>
              <w:rPr>
                <w:rFonts w:cs="Arial"/>
              </w:rPr>
            </w:pPr>
          </w:p>
        </w:tc>
        <w:tc>
          <w:tcPr>
            <w:tcW w:w="699" w:type="pct"/>
            <w:tcBorders>
              <w:top w:val="dashed" w:sz="4" w:space="0" w:color="auto"/>
              <w:bottom w:val="dashed" w:sz="4" w:space="0" w:color="auto"/>
            </w:tcBorders>
          </w:tcPr>
          <w:p w:rsidR="002A6C75" w:rsidRPr="009E4267" w:rsidRDefault="002A6C75" w:rsidP="00157401">
            <w:pPr>
              <w:rPr>
                <w:rFonts w:cs="Arial"/>
              </w:rPr>
            </w:pPr>
          </w:p>
        </w:tc>
        <w:tc>
          <w:tcPr>
            <w:tcW w:w="699" w:type="pct"/>
            <w:tcBorders>
              <w:top w:val="dashed" w:sz="4" w:space="0" w:color="auto"/>
              <w:bottom w:val="dashed" w:sz="4" w:space="0" w:color="auto"/>
            </w:tcBorders>
          </w:tcPr>
          <w:p w:rsidR="002A6C75" w:rsidRPr="009E4267" w:rsidRDefault="002A6C75" w:rsidP="00157401">
            <w:pPr>
              <w:rPr>
                <w:rFonts w:cs="Arial"/>
              </w:rPr>
            </w:pPr>
          </w:p>
        </w:tc>
        <w:tc>
          <w:tcPr>
            <w:tcW w:w="280" w:type="pct"/>
            <w:tcBorders>
              <w:top w:val="dashed" w:sz="4" w:space="0" w:color="auto"/>
              <w:bottom w:val="dashed" w:sz="4" w:space="0" w:color="auto"/>
            </w:tcBorders>
          </w:tcPr>
          <w:p w:rsidR="002A6C75" w:rsidRPr="009E4267" w:rsidRDefault="002A6C75" w:rsidP="00157401">
            <w:pPr>
              <w:rPr>
                <w:rFonts w:cs="Arial"/>
              </w:rPr>
            </w:pPr>
          </w:p>
        </w:tc>
        <w:tc>
          <w:tcPr>
            <w:tcW w:w="332" w:type="pct"/>
            <w:tcBorders>
              <w:top w:val="dashed" w:sz="4" w:space="0" w:color="auto"/>
              <w:bottom w:val="dashed" w:sz="4" w:space="0" w:color="auto"/>
              <w:right w:val="single" w:sz="4" w:space="0" w:color="auto"/>
            </w:tcBorders>
          </w:tcPr>
          <w:p w:rsidR="002A6C75" w:rsidRPr="009E4267" w:rsidRDefault="002A6C75" w:rsidP="00157401">
            <w:pPr>
              <w:ind w:right="-252"/>
              <w:rPr>
                <w:rFonts w:cs="Arial"/>
              </w:rPr>
            </w:pPr>
          </w:p>
        </w:tc>
      </w:tr>
      <w:tr w:rsidR="002A6C75" w:rsidRPr="009E4267" w:rsidTr="00157401">
        <w:trPr>
          <w:cantSplit/>
          <w:trHeight w:val="1380"/>
        </w:trPr>
        <w:tc>
          <w:tcPr>
            <w:tcW w:w="547" w:type="pct"/>
            <w:tcBorders>
              <w:top w:val="dashed" w:sz="4" w:space="0" w:color="auto"/>
              <w:left w:val="single" w:sz="4" w:space="0" w:color="auto"/>
              <w:bottom w:val="nil"/>
            </w:tcBorders>
          </w:tcPr>
          <w:p w:rsidR="002A6C75" w:rsidRPr="009E4267" w:rsidRDefault="002A6C75" w:rsidP="00157401">
            <w:pPr>
              <w:rPr>
                <w:rFonts w:cs="Arial"/>
              </w:rPr>
            </w:pPr>
          </w:p>
        </w:tc>
        <w:tc>
          <w:tcPr>
            <w:tcW w:w="698" w:type="pct"/>
            <w:tcBorders>
              <w:top w:val="dashed" w:sz="4" w:space="0" w:color="auto"/>
              <w:bottom w:val="nil"/>
            </w:tcBorders>
          </w:tcPr>
          <w:p w:rsidR="002A6C75" w:rsidRPr="009E4267" w:rsidRDefault="002A6C75" w:rsidP="00157401">
            <w:pPr>
              <w:rPr>
                <w:rFonts w:cs="Arial"/>
              </w:rPr>
            </w:pPr>
          </w:p>
        </w:tc>
        <w:tc>
          <w:tcPr>
            <w:tcW w:w="699" w:type="pct"/>
            <w:tcBorders>
              <w:top w:val="dashed" w:sz="4" w:space="0" w:color="auto"/>
              <w:bottom w:val="nil"/>
            </w:tcBorders>
          </w:tcPr>
          <w:p w:rsidR="002A6C75" w:rsidRPr="009E4267" w:rsidRDefault="002A6C75" w:rsidP="00157401">
            <w:pPr>
              <w:rPr>
                <w:rFonts w:cs="Arial"/>
              </w:rPr>
            </w:pPr>
          </w:p>
        </w:tc>
        <w:tc>
          <w:tcPr>
            <w:tcW w:w="578" w:type="pct"/>
            <w:tcBorders>
              <w:top w:val="dashed" w:sz="4" w:space="0" w:color="auto"/>
              <w:bottom w:val="nil"/>
            </w:tcBorders>
          </w:tcPr>
          <w:p w:rsidR="002A6C75" w:rsidRPr="009E4267" w:rsidRDefault="002A6C75" w:rsidP="00157401">
            <w:pPr>
              <w:rPr>
                <w:rFonts w:cs="Arial"/>
              </w:rPr>
            </w:pPr>
          </w:p>
        </w:tc>
        <w:tc>
          <w:tcPr>
            <w:tcW w:w="140" w:type="pct"/>
            <w:tcBorders>
              <w:top w:val="dashed" w:sz="4" w:space="0" w:color="auto"/>
              <w:bottom w:val="nil"/>
            </w:tcBorders>
          </w:tcPr>
          <w:p w:rsidR="002A6C75" w:rsidRPr="009E4267" w:rsidRDefault="002A6C75" w:rsidP="00157401">
            <w:pPr>
              <w:rPr>
                <w:rFonts w:cs="Arial"/>
              </w:rPr>
            </w:pPr>
          </w:p>
        </w:tc>
        <w:tc>
          <w:tcPr>
            <w:tcW w:w="140" w:type="pct"/>
            <w:tcBorders>
              <w:top w:val="dashed" w:sz="4" w:space="0" w:color="auto"/>
              <w:bottom w:val="nil"/>
            </w:tcBorders>
          </w:tcPr>
          <w:p w:rsidR="002A6C75" w:rsidRPr="009E4267" w:rsidRDefault="002A6C75" w:rsidP="00157401">
            <w:pPr>
              <w:rPr>
                <w:rFonts w:cs="Arial"/>
              </w:rPr>
            </w:pPr>
          </w:p>
        </w:tc>
        <w:tc>
          <w:tcPr>
            <w:tcW w:w="186" w:type="pct"/>
            <w:tcBorders>
              <w:top w:val="dashed" w:sz="4" w:space="0" w:color="auto"/>
              <w:bottom w:val="nil"/>
            </w:tcBorders>
          </w:tcPr>
          <w:p w:rsidR="002A6C75" w:rsidRPr="009E4267" w:rsidRDefault="002A6C75" w:rsidP="00157401">
            <w:pPr>
              <w:rPr>
                <w:rFonts w:cs="Arial"/>
              </w:rPr>
            </w:pPr>
          </w:p>
        </w:tc>
        <w:tc>
          <w:tcPr>
            <w:tcW w:w="699" w:type="pct"/>
            <w:tcBorders>
              <w:top w:val="dashed" w:sz="4" w:space="0" w:color="auto"/>
              <w:bottom w:val="nil"/>
            </w:tcBorders>
          </w:tcPr>
          <w:p w:rsidR="002A6C75" w:rsidRPr="009E4267" w:rsidRDefault="002A6C75" w:rsidP="00157401">
            <w:pPr>
              <w:rPr>
                <w:rFonts w:cs="Arial"/>
              </w:rPr>
            </w:pPr>
          </w:p>
        </w:tc>
        <w:tc>
          <w:tcPr>
            <w:tcW w:w="699" w:type="pct"/>
            <w:tcBorders>
              <w:top w:val="dashed" w:sz="4" w:space="0" w:color="auto"/>
              <w:bottom w:val="nil"/>
            </w:tcBorders>
          </w:tcPr>
          <w:p w:rsidR="002A6C75" w:rsidRPr="009E4267" w:rsidRDefault="002A6C75" w:rsidP="00157401">
            <w:pPr>
              <w:rPr>
                <w:rFonts w:cs="Arial"/>
              </w:rPr>
            </w:pPr>
          </w:p>
        </w:tc>
        <w:tc>
          <w:tcPr>
            <w:tcW w:w="280" w:type="pct"/>
            <w:tcBorders>
              <w:top w:val="dashed" w:sz="4" w:space="0" w:color="auto"/>
              <w:bottom w:val="nil"/>
            </w:tcBorders>
          </w:tcPr>
          <w:p w:rsidR="002A6C75" w:rsidRPr="009E4267" w:rsidRDefault="002A6C75" w:rsidP="00157401">
            <w:pPr>
              <w:rPr>
                <w:rFonts w:cs="Arial"/>
              </w:rPr>
            </w:pPr>
          </w:p>
        </w:tc>
        <w:tc>
          <w:tcPr>
            <w:tcW w:w="332" w:type="pct"/>
            <w:tcBorders>
              <w:top w:val="dashed" w:sz="4" w:space="0" w:color="auto"/>
              <w:bottom w:val="nil"/>
              <w:right w:val="single" w:sz="4" w:space="0" w:color="auto"/>
            </w:tcBorders>
          </w:tcPr>
          <w:p w:rsidR="002A6C75" w:rsidRPr="009E4267" w:rsidRDefault="002A6C75" w:rsidP="00157401">
            <w:pPr>
              <w:ind w:right="-252"/>
              <w:rPr>
                <w:rFonts w:cs="Arial"/>
              </w:rPr>
            </w:pPr>
          </w:p>
        </w:tc>
      </w:tr>
      <w:tr w:rsidR="002A6C75" w:rsidRPr="009E4267" w:rsidTr="00157401">
        <w:trPr>
          <w:cantSplit/>
          <w:trHeight w:val="1380"/>
        </w:trPr>
        <w:tc>
          <w:tcPr>
            <w:tcW w:w="547" w:type="pct"/>
            <w:tcBorders>
              <w:top w:val="dashed" w:sz="4" w:space="0" w:color="auto"/>
              <w:left w:val="single" w:sz="4" w:space="0" w:color="auto"/>
              <w:bottom w:val="single" w:sz="4" w:space="0" w:color="auto"/>
            </w:tcBorders>
          </w:tcPr>
          <w:p w:rsidR="002A6C75" w:rsidRPr="009E4267" w:rsidRDefault="002A6C75" w:rsidP="00157401">
            <w:pPr>
              <w:rPr>
                <w:rFonts w:cs="Arial"/>
              </w:rPr>
            </w:pPr>
          </w:p>
        </w:tc>
        <w:tc>
          <w:tcPr>
            <w:tcW w:w="698" w:type="pct"/>
            <w:tcBorders>
              <w:top w:val="dashed" w:sz="4" w:space="0" w:color="auto"/>
              <w:bottom w:val="single" w:sz="4" w:space="0" w:color="auto"/>
            </w:tcBorders>
          </w:tcPr>
          <w:p w:rsidR="002A6C75" w:rsidRPr="009E4267" w:rsidRDefault="002A6C75" w:rsidP="00157401">
            <w:pPr>
              <w:rPr>
                <w:rFonts w:cs="Arial"/>
              </w:rPr>
            </w:pPr>
          </w:p>
        </w:tc>
        <w:tc>
          <w:tcPr>
            <w:tcW w:w="699" w:type="pct"/>
            <w:tcBorders>
              <w:top w:val="dashed" w:sz="4" w:space="0" w:color="auto"/>
              <w:bottom w:val="single" w:sz="4" w:space="0" w:color="auto"/>
            </w:tcBorders>
          </w:tcPr>
          <w:p w:rsidR="002A6C75" w:rsidRPr="009E4267" w:rsidRDefault="002A6C75" w:rsidP="00157401">
            <w:pPr>
              <w:rPr>
                <w:rFonts w:cs="Arial"/>
              </w:rPr>
            </w:pPr>
          </w:p>
        </w:tc>
        <w:tc>
          <w:tcPr>
            <w:tcW w:w="578" w:type="pct"/>
            <w:tcBorders>
              <w:top w:val="dashed" w:sz="4" w:space="0" w:color="auto"/>
              <w:bottom w:val="single" w:sz="4" w:space="0" w:color="auto"/>
            </w:tcBorders>
          </w:tcPr>
          <w:p w:rsidR="002A6C75" w:rsidRPr="009E4267" w:rsidRDefault="002A6C75" w:rsidP="00157401">
            <w:pPr>
              <w:rPr>
                <w:rFonts w:cs="Arial"/>
              </w:rPr>
            </w:pPr>
          </w:p>
        </w:tc>
        <w:tc>
          <w:tcPr>
            <w:tcW w:w="140" w:type="pct"/>
            <w:tcBorders>
              <w:top w:val="dashed" w:sz="4" w:space="0" w:color="auto"/>
              <w:bottom w:val="single" w:sz="4" w:space="0" w:color="auto"/>
            </w:tcBorders>
          </w:tcPr>
          <w:p w:rsidR="002A6C75" w:rsidRPr="009E4267" w:rsidRDefault="002A6C75" w:rsidP="00157401">
            <w:pPr>
              <w:rPr>
                <w:rFonts w:cs="Arial"/>
              </w:rPr>
            </w:pPr>
          </w:p>
        </w:tc>
        <w:tc>
          <w:tcPr>
            <w:tcW w:w="140" w:type="pct"/>
            <w:tcBorders>
              <w:top w:val="dashed" w:sz="4" w:space="0" w:color="auto"/>
              <w:bottom w:val="single" w:sz="4" w:space="0" w:color="auto"/>
            </w:tcBorders>
          </w:tcPr>
          <w:p w:rsidR="002A6C75" w:rsidRPr="009E4267" w:rsidRDefault="002A6C75" w:rsidP="00157401">
            <w:pPr>
              <w:rPr>
                <w:rFonts w:cs="Arial"/>
              </w:rPr>
            </w:pPr>
          </w:p>
        </w:tc>
        <w:tc>
          <w:tcPr>
            <w:tcW w:w="186" w:type="pct"/>
            <w:tcBorders>
              <w:top w:val="dashed" w:sz="4" w:space="0" w:color="auto"/>
              <w:bottom w:val="single" w:sz="4" w:space="0" w:color="auto"/>
            </w:tcBorders>
          </w:tcPr>
          <w:p w:rsidR="002A6C75" w:rsidRPr="009E4267" w:rsidRDefault="002A6C75" w:rsidP="00157401">
            <w:pPr>
              <w:rPr>
                <w:rFonts w:cs="Arial"/>
              </w:rPr>
            </w:pPr>
          </w:p>
        </w:tc>
        <w:tc>
          <w:tcPr>
            <w:tcW w:w="699" w:type="pct"/>
            <w:tcBorders>
              <w:top w:val="dashed" w:sz="4" w:space="0" w:color="auto"/>
              <w:bottom w:val="single" w:sz="4" w:space="0" w:color="auto"/>
            </w:tcBorders>
          </w:tcPr>
          <w:p w:rsidR="002A6C75" w:rsidRPr="009E4267" w:rsidRDefault="002A6C75" w:rsidP="00157401">
            <w:pPr>
              <w:rPr>
                <w:rFonts w:cs="Arial"/>
              </w:rPr>
            </w:pPr>
          </w:p>
        </w:tc>
        <w:tc>
          <w:tcPr>
            <w:tcW w:w="699" w:type="pct"/>
            <w:tcBorders>
              <w:top w:val="dashed" w:sz="4" w:space="0" w:color="auto"/>
              <w:bottom w:val="single" w:sz="4" w:space="0" w:color="auto"/>
            </w:tcBorders>
          </w:tcPr>
          <w:p w:rsidR="002A6C75" w:rsidRPr="009E4267" w:rsidRDefault="002A6C75" w:rsidP="00157401">
            <w:pPr>
              <w:rPr>
                <w:rFonts w:cs="Arial"/>
              </w:rPr>
            </w:pPr>
          </w:p>
        </w:tc>
        <w:tc>
          <w:tcPr>
            <w:tcW w:w="280" w:type="pct"/>
            <w:tcBorders>
              <w:top w:val="dashed" w:sz="4" w:space="0" w:color="auto"/>
              <w:bottom w:val="single" w:sz="4" w:space="0" w:color="auto"/>
            </w:tcBorders>
          </w:tcPr>
          <w:p w:rsidR="002A6C75" w:rsidRPr="009E4267" w:rsidRDefault="002A6C75" w:rsidP="00157401">
            <w:pPr>
              <w:rPr>
                <w:rFonts w:cs="Arial"/>
              </w:rPr>
            </w:pPr>
          </w:p>
        </w:tc>
        <w:tc>
          <w:tcPr>
            <w:tcW w:w="332" w:type="pct"/>
            <w:tcBorders>
              <w:top w:val="dashed" w:sz="4" w:space="0" w:color="auto"/>
              <w:bottom w:val="single" w:sz="4" w:space="0" w:color="auto"/>
              <w:right w:val="single" w:sz="4" w:space="0" w:color="auto"/>
            </w:tcBorders>
          </w:tcPr>
          <w:p w:rsidR="002A6C75" w:rsidRPr="009E4267" w:rsidRDefault="002A6C75" w:rsidP="00157401">
            <w:pPr>
              <w:ind w:right="-252"/>
              <w:rPr>
                <w:rFonts w:cs="Arial"/>
              </w:rPr>
            </w:pPr>
          </w:p>
        </w:tc>
      </w:tr>
    </w:tbl>
    <w:p w:rsidR="002A6C75" w:rsidRDefault="002A6C75">
      <w:pPr>
        <w:rPr>
          <w:color w:val="FF0000"/>
        </w:rPr>
      </w:pPr>
    </w:p>
    <w:p w:rsidR="00A8265D" w:rsidRDefault="00A8265D">
      <w:pPr>
        <w:rPr>
          <w:color w:val="FF0000"/>
        </w:rPr>
      </w:pPr>
    </w:p>
    <w:p w:rsidR="00A8265D" w:rsidRPr="0059215C" w:rsidRDefault="00A8265D" w:rsidP="00A8265D">
      <w:pPr>
        <w:jc w:val="center"/>
        <w:rPr>
          <w:rFonts w:cs="Arial"/>
          <w:b/>
          <w:sz w:val="22"/>
          <w:szCs w:val="22"/>
          <w:u w:val="single"/>
        </w:rPr>
      </w:pPr>
      <w:r w:rsidRPr="0059215C">
        <w:rPr>
          <w:rFonts w:cs="Arial"/>
          <w:b/>
          <w:sz w:val="22"/>
          <w:szCs w:val="22"/>
          <w:u w:val="single"/>
        </w:rPr>
        <w:t>RISK ASSESSMENT SHEET</w:t>
      </w:r>
    </w:p>
    <w:p w:rsidR="00A8265D" w:rsidRPr="0059215C" w:rsidRDefault="00A8265D" w:rsidP="00A8265D">
      <w:pPr>
        <w:jc w:val="center"/>
        <w:rPr>
          <w:rFonts w:cs="Arial"/>
          <w:sz w:val="22"/>
          <w:szCs w:val="22"/>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4927"/>
        <w:gridCol w:w="1560"/>
        <w:gridCol w:w="3367"/>
      </w:tblGrid>
      <w:tr w:rsidR="00A8265D" w:rsidRPr="0059215C" w:rsidTr="00A8265D">
        <w:tc>
          <w:tcPr>
            <w:tcW w:w="4927" w:type="dxa"/>
          </w:tcPr>
          <w:p w:rsidR="00A8265D" w:rsidRPr="0072601C" w:rsidRDefault="00A8265D" w:rsidP="00A8265D">
            <w:pPr>
              <w:rPr>
                <w:rFonts w:cs="Arial"/>
                <w:b/>
                <w:sz w:val="22"/>
                <w:szCs w:val="22"/>
              </w:rPr>
            </w:pPr>
            <w:r>
              <w:rPr>
                <w:rFonts w:cs="Arial"/>
                <w:b/>
                <w:sz w:val="22"/>
                <w:szCs w:val="22"/>
              </w:rPr>
              <w:t>Property</w:t>
            </w:r>
            <w:r w:rsidRPr="0072601C">
              <w:rPr>
                <w:rFonts w:cs="Arial"/>
                <w:b/>
                <w:sz w:val="22"/>
                <w:szCs w:val="22"/>
              </w:rPr>
              <w:t>:</w:t>
            </w:r>
          </w:p>
          <w:p w:rsidR="00A8265D" w:rsidRPr="0059215C" w:rsidRDefault="00A8265D" w:rsidP="00A8265D">
            <w:pPr>
              <w:rPr>
                <w:rFonts w:cs="Arial"/>
                <w:sz w:val="22"/>
                <w:szCs w:val="22"/>
              </w:rPr>
            </w:pPr>
          </w:p>
        </w:tc>
        <w:tc>
          <w:tcPr>
            <w:tcW w:w="4927" w:type="dxa"/>
            <w:gridSpan w:val="2"/>
          </w:tcPr>
          <w:p w:rsidR="00A8265D" w:rsidRPr="0059215C" w:rsidRDefault="00A8265D" w:rsidP="00A8265D">
            <w:pPr>
              <w:rPr>
                <w:rFonts w:cs="Arial"/>
                <w:sz w:val="22"/>
                <w:szCs w:val="22"/>
              </w:rPr>
            </w:pPr>
            <w:r w:rsidRPr="0059215C">
              <w:rPr>
                <w:rFonts w:cs="Arial"/>
                <w:b/>
                <w:sz w:val="22"/>
                <w:szCs w:val="22"/>
              </w:rPr>
              <w:t xml:space="preserve">Assessment Date: </w:t>
            </w:r>
            <w:r w:rsidRPr="0059215C">
              <w:rPr>
                <w:rFonts w:cs="Arial"/>
                <w:sz w:val="22"/>
                <w:szCs w:val="22"/>
              </w:rPr>
              <w:t xml:space="preserve"> </w:t>
            </w:r>
          </w:p>
          <w:p w:rsidR="00A8265D" w:rsidRPr="0059215C" w:rsidRDefault="00A8265D" w:rsidP="00A8265D">
            <w:pPr>
              <w:pStyle w:val="Header"/>
              <w:tabs>
                <w:tab w:val="clear" w:pos="4153"/>
                <w:tab w:val="clear" w:pos="8306"/>
              </w:tabs>
              <w:rPr>
                <w:rFonts w:cs="Arial"/>
                <w:sz w:val="22"/>
                <w:szCs w:val="22"/>
              </w:rPr>
            </w:pPr>
          </w:p>
          <w:p w:rsidR="00A8265D" w:rsidRPr="0059215C" w:rsidRDefault="00A8265D" w:rsidP="00A8265D">
            <w:pPr>
              <w:rPr>
                <w:rFonts w:cs="Arial"/>
                <w:sz w:val="22"/>
                <w:szCs w:val="22"/>
              </w:rPr>
            </w:pPr>
            <w:r w:rsidRPr="0059215C">
              <w:rPr>
                <w:rFonts w:cs="Arial"/>
                <w:b/>
                <w:sz w:val="22"/>
                <w:szCs w:val="22"/>
              </w:rPr>
              <w:t>Assessors Name:</w:t>
            </w:r>
            <w:r w:rsidRPr="0059215C">
              <w:rPr>
                <w:rFonts w:cs="Arial"/>
                <w:sz w:val="22"/>
                <w:szCs w:val="22"/>
              </w:rPr>
              <w:t xml:space="preserve">  </w:t>
            </w:r>
          </w:p>
        </w:tc>
      </w:tr>
      <w:tr w:rsidR="00A8265D" w:rsidRPr="0059215C" w:rsidTr="00A8265D">
        <w:tc>
          <w:tcPr>
            <w:tcW w:w="4927" w:type="dxa"/>
          </w:tcPr>
          <w:p w:rsidR="00A8265D" w:rsidRPr="0072601C" w:rsidRDefault="00A8265D" w:rsidP="00A8265D">
            <w:pPr>
              <w:rPr>
                <w:rFonts w:cs="Arial"/>
                <w:b/>
                <w:sz w:val="22"/>
                <w:szCs w:val="22"/>
              </w:rPr>
            </w:pPr>
            <w:r>
              <w:rPr>
                <w:rFonts w:cs="Arial"/>
                <w:b/>
                <w:sz w:val="22"/>
                <w:szCs w:val="22"/>
              </w:rPr>
              <w:t xml:space="preserve">Room: </w:t>
            </w:r>
          </w:p>
        </w:tc>
        <w:tc>
          <w:tcPr>
            <w:tcW w:w="4927" w:type="dxa"/>
            <w:gridSpan w:val="2"/>
          </w:tcPr>
          <w:p w:rsidR="00A8265D" w:rsidRDefault="00A8265D" w:rsidP="00A8265D">
            <w:pPr>
              <w:rPr>
                <w:rFonts w:cs="Arial"/>
                <w:b/>
                <w:sz w:val="22"/>
                <w:szCs w:val="22"/>
              </w:rPr>
            </w:pPr>
            <w:r>
              <w:rPr>
                <w:rFonts w:cs="Arial"/>
                <w:b/>
                <w:sz w:val="22"/>
                <w:szCs w:val="22"/>
              </w:rPr>
              <w:t>Main Concerns:</w:t>
            </w:r>
          </w:p>
          <w:p w:rsidR="00A8265D" w:rsidRDefault="00A8265D" w:rsidP="00A8265D">
            <w:pPr>
              <w:rPr>
                <w:rFonts w:cs="Arial"/>
                <w:b/>
                <w:sz w:val="22"/>
                <w:szCs w:val="22"/>
              </w:rPr>
            </w:pPr>
          </w:p>
          <w:p w:rsidR="00A8265D" w:rsidRPr="0059215C" w:rsidRDefault="00A8265D" w:rsidP="00A8265D">
            <w:pPr>
              <w:rPr>
                <w:rFonts w:cs="Arial"/>
                <w:b/>
                <w:sz w:val="22"/>
                <w:szCs w:val="22"/>
              </w:rPr>
            </w:pPr>
          </w:p>
        </w:tc>
      </w:tr>
      <w:tr w:rsidR="00A8265D" w:rsidRPr="0059215C" w:rsidTr="00A8265D">
        <w:tc>
          <w:tcPr>
            <w:tcW w:w="4927" w:type="dxa"/>
          </w:tcPr>
          <w:p w:rsidR="00A8265D" w:rsidRPr="0059215C" w:rsidRDefault="00A8265D" w:rsidP="00A8265D">
            <w:pPr>
              <w:rPr>
                <w:rFonts w:cs="Arial"/>
                <w:b/>
                <w:sz w:val="22"/>
                <w:szCs w:val="22"/>
              </w:rPr>
            </w:pPr>
          </w:p>
          <w:p w:rsidR="00A8265D" w:rsidRPr="0059215C" w:rsidRDefault="00A8265D" w:rsidP="00A8265D">
            <w:pPr>
              <w:rPr>
                <w:rFonts w:cs="Arial"/>
                <w:sz w:val="22"/>
                <w:szCs w:val="22"/>
              </w:rPr>
            </w:pPr>
          </w:p>
        </w:tc>
        <w:tc>
          <w:tcPr>
            <w:tcW w:w="4927" w:type="dxa"/>
            <w:gridSpan w:val="2"/>
            <w:tcBorders>
              <w:bottom w:val="nil"/>
            </w:tcBorders>
          </w:tcPr>
          <w:p w:rsidR="00A8265D" w:rsidRPr="0059215C" w:rsidRDefault="00A8265D" w:rsidP="00A8265D">
            <w:pPr>
              <w:pStyle w:val="Heading2"/>
              <w:rPr>
                <w:rFonts w:ascii="Arial" w:hAnsi="Arial" w:cs="Arial"/>
                <w:sz w:val="22"/>
                <w:szCs w:val="22"/>
              </w:rPr>
            </w:pPr>
            <w:r w:rsidRPr="0059215C">
              <w:rPr>
                <w:rFonts w:ascii="Arial" w:hAnsi="Arial" w:cs="Arial"/>
                <w:sz w:val="22"/>
                <w:szCs w:val="22"/>
              </w:rPr>
              <w:t>No of Persons at Risk</w:t>
            </w:r>
          </w:p>
          <w:p w:rsidR="00A8265D" w:rsidRPr="0059215C" w:rsidRDefault="00A8265D" w:rsidP="00A8265D">
            <w:pPr>
              <w:rPr>
                <w:rFonts w:cs="Arial"/>
                <w:sz w:val="22"/>
                <w:szCs w:val="22"/>
              </w:rPr>
            </w:pPr>
            <w:r w:rsidRPr="0059215C">
              <w:rPr>
                <w:rFonts w:cs="Arial"/>
                <w:b/>
                <w:sz w:val="22"/>
                <w:szCs w:val="22"/>
              </w:rPr>
              <w:t xml:space="preserve">                      </w:t>
            </w:r>
            <w:r w:rsidRPr="0059215C">
              <w:rPr>
                <w:rFonts w:cs="Arial"/>
                <w:sz w:val="22"/>
                <w:szCs w:val="22"/>
              </w:rPr>
              <w:t>Employees         Others</w:t>
            </w:r>
          </w:p>
          <w:p w:rsidR="00A8265D" w:rsidRPr="0059215C" w:rsidRDefault="00A8265D" w:rsidP="00A8265D">
            <w:pPr>
              <w:rPr>
                <w:rFonts w:cs="Arial"/>
                <w:b/>
                <w:sz w:val="22"/>
                <w:szCs w:val="22"/>
              </w:rPr>
            </w:pPr>
            <w:r w:rsidRPr="0059215C">
              <w:rPr>
                <w:rFonts w:cs="Arial"/>
                <w:b/>
                <w:sz w:val="22"/>
                <w:szCs w:val="22"/>
              </w:rPr>
              <w:lastRenderedPageBreak/>
              <w:t xml:space="preserve">1                        </w:t>
            </w:r>
            <w:r>
              <w:rPr>
                <w:rFonts w:cs="Arial"/>
                <w:b/>
                <w:sz w:val="22"/>
                <w:szCs w:val="22"/>
              </w:rPr>
              <w:t xml:space="preserve">                           </w:t>
            </w:r>
          </w:p>
          <w:p w:rsidR="00A8265D" w:rsidRPr="0059215C" w:rsidRDefault="00A8265D" w:rsidP="00A8265D">
            <w:pPr>
              <w:rPr>
                <w:rFonts w:cs="Arial"/>
                <w:b/>
                <w:sz w:val="22"/>
                <w:szCs w:val="22"/>
                <w:u w:val="single"/>
              </w:rPr>
            </w:pPr>
            <w:r w:rsidRPr="0059215C">
              <w:rPr>
                <w:rFonts w:cs="Arial"/>
                <w:b/>
                <w:sz w:val="22"/>
                <w:szCs w:val="22"/>
              </w:rPr>
              <w:t xml:space="preserve">2-5 </w:t>
            </w:r>
            <w:r>
              <w:rPr>
                <w:rFonts w:cs="Arial"/>
                <w:b/>
                <w:sz w:val="22"/>
                <w:szCs w:val="22"/>
              </w:rPr>
              <w:t xml:space="preserve">                        </w:t>
            </w:r>
          </w:p>
          <w:p w:rsidR="00A8265D" w:rsidRPr="0059215C" w:rsidRDefault="00A8265D" w:rsidP="00A8265D">
            <w:pPr>
              <w:rPr>
                <w:rFonts w:cs="Arial"/>
                <w:b/>
                <w:sz w:val="22"/>
                <w:szCs w:val="22"/>
              </w:rPr>
            </w:pPr>
            <w:r w:rsidRPr="0059215C">
              <w:rPr>
                <w:rFonts w:cs="Arial"/>
                <w:b/>
                <w:sz w:val="22"/>
                <w:szCs w:val="22"/>
              </w:rPr>
              <w:t xml:space="preserve">6-10             </w:t>
            </w:r>
          </w:p>
          <w:p w:rsidR="00A8265D" w:rsidRPr="0059215C" w:rsidRDefault="00A8265D" w:rsidP="00A8265D">
            <w:pPr>
              <w:rPr>
                <w:rFonts w:cs="Arial"/>
                <w:b/>
                <w:sz w:val="22"/>
                <w:szCs w:val="22"/>
              </w:rPr>
            </w:pPr>
            <w:r w:rsidRPr="0059215C">
              <w:rPr>
                <w:rFonts w:cs="Arial"/>
                <w:b/>
                <w:sz w:val="22"/>
                <w:szCs w:val="22"/>
              </w:rPr>
              <w:t xml:space="preserve">10+   </w:t>
            </w:r>
            <w:r>
              <w:rPr>
                <w:rFonts w:cs="Arial"/>
                <w:b/>
                <w:sz w:val="22"/>
                <w:szCs w:val="22"/>
              </w:rPr>
              <w:t xml:space="preserve">                                            </w:t>
            </w:r>
            <w:r w:rsidRPr="0059215C">
              <w:rPr>
                <w:rFonts w:cs="Arial"/>
                <w:b/>
                <w:sz w:val="22"/>
                <w:szCs w:val="22"/>
              </w:rPr>
              <w:t xml:space="preserve">                                        </w:t>
            </w:r>
          </w:p>
          <w:p w:rsidR="00A8265D" w:rsidRDefault="00A8265D" w:rsidP="00A8265D">
            <w:pPr>
              <w:rPr>
                <w:rFonts w:cs="Arial"/>
                <w:b/>
                <w:sz w:val="22"/>
                <w:szCs w:val="22"/>
              </w:rPr>
            </w:pPr>
            <w:r w:rsidRPr="0059215C">
              <w:rPr>
                <w:rFonts w:cs="Arial"/>
                <w:b/>
                <w:sz w:val="22"/>
                <w:szCs w:val="22"/>
              </w:rPr>
              <w:t xml:space="preserve">                          ( indicate with X)</w:t>
            </w:r>
          </w:p>
          <w:p w:rsidR="00A8265D" w:rsidRPr="0059215C" w:rsidRDefault="00A8265D" w:rsidP="00A8265D">
            <w:pPr>
              <w:rPr>
                <w:rFonts w:cs="Arial"/>
                <w:sz w:val="22"/>
                <w:szCs w:val="22"/>
              </w:rPr>
            </w:pPr>
          </w:p>
        </w:tc>
      </w:tr>
      <w:tr w:rsidR="00A8265D" w:rsidRPr="0059215C" w:rsidTr="00A8265D">
        <w:trPr>
          <w:cantSplit/>
        </w:trPr>
        <w:tc>
          <w:tcPr>
            <w:tcW w:w="9854" w:type="dxa"/>
            <w:gridSpan w:val="3"/>
          </w:tcPr>
          <w:p w:rsidR="00A8265D" w:rsidRDefault="00A8265D" w:rsidP="00A8265D">
            <w:pPr>
              <w:pStyle w:val="Heading3"/>
              <w:rPr>
                <w:rFonts w:ascii="Arial" w:hAnsi="Arial" w:cs="Arial"/>
                <w:sz w:val="22"/>
                <w:szCs w:val="22"/>
              </w:rPr>
            </w:pPr>
            <w:r w:rsidRPr="0059215C">
              <w:rPr>
                <w:rFonts w:ascii="Arial" w:hAnsi="Arial" w:cs="Arial"/>
                <w:sz w:val="22"/>
                <w:szCs w:val="22"/>
              </w:rPr>
              <w:lastRenderedPageBreak/>
              <w:t xml:space="preserve">Hazards Involved </w:t>
            </w:r>
          </w:p>
          <w:p w:rsidR="00A8265D" w:rsidRDefault="00A8265D" w:rsidP="00A8265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sz w:val="22"/>
                <w:szCs w:val="22"/>
              </w:rPr>
            </w:pPr>
          </w:p>
          <w:p w:rsidR="00A8265D" w:rsidRPr="007060FC" w:rsidRDefault="00A8265D" w:rsidP="00A8265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sz w:val="22"/>
                <w:szCs w:val="22"/>
              </w:rPr>
            </w:pPr>
          </w:p>
        </w:tc>
      </w:tr>
      <w:tr w:rsidR="00A8265D" w:rsidRPr="0059215C" w:rsidTr="00A8265D">
        <w:tc>
          <w:tcPr>
            <w:tcW w:w="9854" w:type="dxa"/>
            <w:gridSpan w:val="3"/>
          </w:tcPr>
          <w:p w:rsidR="00A8265D" w:rsidRDefault="00A8265D" w:rsidP="00A8265D">
            <w:pPr>
              <w:rPr>
                <w:rFonts w:cs="Arial"/>
                <w:b/>
                <w:sz w:val="22"/>
                <w:szCs w:val="22"/>
                <w:u w:val="single"/>
              </w:rPr>
            </w:pPr>
            <w:r w:rsidRPr="0059215C">
              <w:rPr>
                <w:rFonts w:cs="Arial"/>
                <w:b/>
                <w:sz w:val="22"/>
                <w:szCs w:val="22"/>
                <w:u w:val="single"/>
              </w:rPr>
              <w:t>Existing *Safety Measures/Controls</w:t>
            </w:r>
          </w:p>
          <w:p w:rsidR="00A8265D" w:rsidRDefault="00A8265D" w:rsidP="00A8265D">
            <w:pPr>
              <w:pStyle w:val="ListParagraph"/>
              <w:ind w:left="1080"/>
              <w:rPr>
                <w:sz w:val="22"/>
                <w:szCs w:val="22"/>
              </w:rPr>
            </w:pPr>
          </w:p>
          <w:p w:rsidR="00A8265D" w:rsidRPr="007060FC" w:rsidRDefault="00A8265D" w:rsidP="00A8265D">
            <w:pPr>
              <w:ind w:left="720"/>
              <w:rPr>
                <w:rFonts w:cs="Arial"/>
                <w:sz w:val="22"/>
                <w:szCs w:val="22"/>
              </w:rPr>
            </w:pPr>
          </w:p>
          <w:p w:rsidR="00A8265D" w:rsidRPr="00D17671" w:rsidRDefault="00A8265D" w:rsidP="00A8265D">
            <w:pPr>
              <w:rPr>
                <w:rFonts w:cs="Arial"/>
                <w:sz w:val="22"/>
                <w:szCs w:val="22"/>
              </w:rPr>
            </w:pPr>
          </w:p>
        </w:tc>
      </w:tr>
      <w:tr w:rsidR="00A8265D" w:rsidRPr="0059215C" w:rsidTr="00A8265D">
        <w:tc>
          <w:tcPr>
            <w:tcW w:w="6487" w:type="dxa"/>
            <w:gridSpan w:val="2"/>
            <w:tcBorders>
              <w:right w:val="nil"/>
            </w:tcBorders>
          </w:tcPr>
          <w:p w:rsidR="00A8265D" w:rsidRPr="00343E8E" w:rsidRDefault="00A8265D" w:rsidP="00A8265D">
            <w:pPr>
              <w:rPr>
                <w:rFonts w:cs="Arial"/>
                <w:b/>
                <w:sz w:val="22"/>
                <w:szCs w:val="22"/>
                <w:u w:val="single"/>
              </w:rPr>
            </w:pPr>
            <w:r w:rsidRPr="00343E8E">
              <w:rPr>
                <w:rFonts w:cs="Arial"/>
                <w:b/>
                <w:sz w:val="22"/>
                <w:szCs w:val="22"/>
                <w:u w:val="single"/>
              </w:rPr>
              <w:t>The Residual Risk  Before Existing Control Measures</w:t>
            </w:r>
            <w:r>
              <w:rPr>
                <w:rFonts w:cs="Arial"/>
                <w:b/>
                <w:sz w:val="22"/>
                <w:szCs w:val="22"/>
              </w:rPr>
              <w:t xml:space="preserve">:   </w:t>
            </w:r>
          </w:p>
          <w:p w:rsidR="00A8265D" w:rsidRPr="00343E8E" w:rsidRDefault="00A8265D" w:rsidP="00A8265D">
            <w:pPr>
              <w:rPr>
                <w:rFonts w:cs="Arial"/>
                <w:b/>
                <w:sz w:val="22"/>
                <w:szCs w:val="22"/>
                <w:u w:val="single"/>
              </w:rPr>
            </w:pPr>
            <w:r w:rsidRPr="00343E8E">
              <w:rPr>
                <w:rFonts w:cs="Arial"/>
                <w:b/>
                <w:sz w:val="22"/>
                <w:szCs w:val="22"/>
                <w:u w:val="single"/>
              </w:rPr>
              <w:t>The Residual Risk  After Existing Control Measures:</w:t>
            </w:r>
            <w:r>
              <w:rPr>
                <w:rFonts w:cs="Arial"/>
                <w:b/>
                <w:sz w:val="22"/>
                <w:szCs w:val="22"/>
              </w:rPr>
              <w:t xml:space="preserve">    </w:t>
            </w:r>
            <w:r w:rsidRPr="00343E8E">
              <w:rPr>
                <w:rFonts w:cs="Arial"/>
                <w:b/>
                <w:sz w:val="22"/>
                <w:szCs w:val="22"/>
              </w:rPr>
              <w:t xml:space="preserve">  </w:t>
            </w:r>
          </w:p>
          <w:p w:rsidR="00A8265D" w:rsidRPr="0059215C" w:rsidRDefault="00A8265D" w:rsidP="00A8265D">
            <w:pPr>
              <w:rPr>
                <w:rFonts w:cs="Arial"/>
                <w:sz w:val="22"/>
                <w:szCs w:val="22"/>
              </w:rPr>
            </w:pPr>
          </w:p>
          <w:p w:rsidR="00A8265D" w:rsidRPr="00D17671" w:rsidRDefault="00A8265D" w:rsidP="00A8265D">
            <w:pPr>
              <w:rPr>
                <w:rFonts w:cs="Arial"/>
                <w:sz w:val="22"/>
                <w:szCs w:val="22"/>
              </w:rPr>
            </w:pPr>
          </w:p>
        </w:tc>
        <w:tc>
          <w:tcPr>
            <w:tcW w:w="3367" w:type="dxa"/>
            <w:tcBorders>
              <w:left w:val="nil"/>
            </w:tcBorders>
          </w:tcPr>
          <w:p w:rsidR="00A8265D" w:rsidRDefault="00A8265D" w:rsidP="00A8265D">
            <w:pPr>
              <w:jc w:val="center"/>
              <w:rPr>
                <w:rFonts w:cs="Arial"/>
                <w:b/>
                <w:sz w:val="22"/>
                <w:szCs w:val="22"/>
              </w:rPr>
            </w:pPr>
            <w:r w:rsidRPr="0059215C">
              <w:rPr>
                <w:rFonts w:cs="Arial"/>
                <w:b/>
                <w:sz w:val="22"/>
                <w:szCs w:val="22"/>
                <w:u w:val="single"/>
              </w:rPr>
              <w:t>Risk Ratin</w:t>
            </w:r>
            <w:r w:rsidRPr="0059215C">
              <w:rPr>
                <w:rFonts w:cs="Arial"/>
                <w:b/>
                <w:sz w:val="22"/>
                <w:szCs w:val="22"/>
              </w:rPr>
              <w:t>g</w:t>
            </w:r>
            <w:r>
              <w:rPr>
                <w:rFonts w:cs="Arial"/>
                <w:b/>
                <w:sz w:val="22"/>
                <w:szCs w:val="22"/>
              </w:rPr>
              <w:t>:</w:t>
            </w:r>
          </w:p>
          <w:p w:rsidR="00A8265D" w:rsidRDefault="00A8265D" w:rsidP="00A8265D">
            <w:pPr>
              <w:jc w:val="center"/>
              <w:rPr>
                <w:rFonts w:cs="Arial"/>
                <w:b/>
                <w:sz w:val="22"/>
                <w:szCs w:val="22"/>
              </w:rPr>
            </w:pPr>
            <w:r w:rsidRPr="0059215C">
              <w:rPr>
                <w:rFonts w:cs="Arial"/>
                <w:b/>
                <w:sz w:val="22"/>
                <w:szCs w:val="22"/>
                <w:u w:val="single"/>
              </w:rPr>
              <w:t>Risk Ratin</w:t>
            </w:r>
            <w:r w:rsidRPr="0059215C">
              <w:rPr>
                <w:rFonts w:cs="Arial"/>
                <w:b/>
                <w:sz w:val="22"/>
                <w:szCs w:val="22"/>
              </w:rPr>
              <w:t>g</w:t>
            </w:r>
            <w:r>
              <w:rPr>
                <w:rFonts w:cs="Arial"/>
                <w:b/>
                <w:sz w:val="22"/>
                <w:szCs w:val="22"/>
              </w:rPr>
              <w:t>:</w:t>
            </w:r>
          </w:p>
          <w:p w:rsidR="00A8265D" w:rsidRPr="0059215C" w:rsidRDefault="00A8265D" w:rsidP="00A8265D">
            <w:pPr>
              <w:jc w:val="center"/>
              <w:rPr>
                <w:rFonts w:cs="Arial"/>
                <w:b/>
                <w:sz w:val="22"/>
                <w:szCs w:val="22"/>
              </w:rPr>
            </w:pPr>
          </w:p>
          <w:p w:rsidR="00A8265D" w:rsidRPr="0059215C" w:rsidRDefault="00A8265D" w:rsidP="00A8265D">
            <w:pPr>
              <w:jc w:val="center"/>
              <w:rPr>
                <w:rFonts w:cs="Arial"/>
                <w:sz w:val="22"/>
                <w:szCs w:val="22"/>
              </w:rPr>
            </w:pPr>
            <w:r w:rsidRPr="0059215C">
              <w:rPr>
                <w:rFonts w:cs="Arial"/>
                <w:sz w:val="22"/>
                <w:szCs w:val="22"/>
              </w:rPr>
              <w:t xml:space="preserve"> </w:t>
            </w:r>
          </w:p>
          <w:p w:rsidR="00A8265D" w:rsidRPr="0059215C" w:rsidRDefault="00A8265D" w:rsidP="00A8265D">
            <w:pPr>
              <w:rPr>
                <w:rFonts w:cs="Arial"/>
                <w:sz w:val="22"/>
                <w:szCs w:val="22"/>
              </w:rPr>
            </w:pPr>
          </w:p>
          <w:p w:rsidR="00A8265D" w:rsidRPr="0059215C" w:rsidRDefault="00A8265D" w:rsidP="00A8265D">
            <w:pPr>
              <w:rPr>
                <w:rFonts w:cs="Arial"/>
                <w:b/>
                <w:sz w:val="22"/>
                <w:szCs w:val="22"/>
              </w:rPr>
            </w:pPr>
          </w:p>
        </w:tc>
      </w:tr>
    </w:tbl>
    <w:p w:rsidR="00A8265D" w:rsidRDefault="00A8265D" w:rsidP="00A8265D">
      <w:pPr>
        <w:rPr>
          <w:rFonts w:cs="Arial"/>
          <w:b/>
          <w:sz w:val="22"/>
          <w:szCs w:val="22"/>
        </w:rPr>
      </w:pPr>
      <w:r w:rsidRPr="0059215C">
        <w:rPr>
          <w:rFonts w:cs="Arial"/>
          <w:b/>
          <w:sz w:val="22"/>
          <w:szCs w:val="22"/>
        </w:rPr>
        <w:t>* Delete as applicable</w:t>
      </w:r>
    </w:p>
    <w:p w:rsidR="00A8265D" w:rsidRDefault="00A8265D" w:rsidP="00A8265D">
      <w:pPr>
        <w:rPr>
          <w:rFonts w:cs="Arial"/>
          <w:b/>
          <w:sz w:val="22"/>
          <w:szCs w:val="22"/>
        </w:rPr>
      </w:pPr>
    </w:p>
    <w:p w:rsidR="00A8265D" w:rsidRPr="0059215C" w:rsidRDefault="00A8265D" w:rsidP="00A8265D">
      <w:pPr>
        <w:rPr>
          <w:rFonts w:cs="Arial"/>
          <w:b/>
          <w:sz w:val="22"/>
          <w:szCs w:val="22"/>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9889"/>
      </w:tblGrid>
      <w:tr w:rsidR="00A8265D" w:rsidRPr="0059215C" w:rsidTr="00A8265D">
        <w:tc>
          <w:tcPr>
            <w:tcW w:w="9889" w:type="dxa"/>
            <w:shd w:val="clear" w:color="auto" w:fill="FFFFFF"/>
          </w:tcPr>
          <w:p w:rsidR="00A8265D" w:rsidRPr="0059215C" w:rsidRDefault="00A8265D" w:rsidP="00A8265D">
            <w:pPr>
              <w:jc w:val="center"/>
              <w:rPr>
                <w:rFonts w:cs="Arial"/>
                <w:b/>
                <w:sz w:val="22"/>
                <w:szCs w:val="22"/>
              </w:rPr>
            </w:pPr>
            <w:r w:rsidRPr="0059215C">
              <w:rPr>
                <w:rFonts w:cs="Arial"/>
                <w:b/>
                <w:sz w:val="22"/>
                <w:szCs w:val="22"/>
              </w:rPr>
              <w:t>IMPLEMENTATION OF CONTROLS AND MONITORING</w:t>
            </w:r>
          </w:p>
        </w:tc>
      </w:tr>
      <w:tr w:rsidR="00A8265D" w:rsidRPr="0059215C" w:rsidTr="00A8265D">
        <w:tc>
          <w:tcPr>
            <w:tcW w:w="9889" w:type="dxa"/>
            <w:shd w:val="clear" w:color="auto" w:fill="FFFFFF"/>
          </w:tcPr>
          <w:p w:rsidR="00A8265D" w:rsidRPr="0059215C" w:rsidRDefault="00A8265D" w:rsidP="00A8265D">
            <w:pPr>
              <w:rPr>
                <w:rFonts w:cs="Arial"/>
                <w:sz w:val="22"/>
                <w:szCs w:val="22"/>
              </w:rPr>
            </w:pPr>
            <w:r w:rsidRPr="0059215C">
              <w:rPr>
                <w:rFonts w:cs="Arial"/>
                <w:b/>
                <w:sz w:val="22"/>
                <w:szCs w:val="22"/>
                <w:u w:val="single"/>
              </w:rPr>
              <w:t>Additional controls re</w:t>
            </w:r>
            <w:r w:rsidRPr="0059215C">
              <w:rPr>
                <w:rFonts w:cs="Arial"/>
                <w:b/>
                <w:sz w:val="22"/>
                <w:szCs w:val="22"/>
              </w:rPr>
              <w:t>q</w:t>
            </w:r>
            <w:r w:rsidRPr="0059215C">
              <w:rPr>
                <w:rFonts w:cs="Arial"/>
                <w:b/>
                <w:sz w:val="22"/>
                <w:szCs w:val="22"/>
                <w:u w:val="single"/>
              </w:rPr>
              <w:t>uired to reduce the residual risk to below risk ratin</w:t>
            </w:r>
            <w:r w:rsidRPr="0059215C">
              <w:rPr>
                <w:rFonts w:cs="Arial"/>
                <w:b/>
                <w:sz w:val="22"/>
                <w:szCs w:val="22"/>
              </w:rPr>
              <w:t>g</w:t>
            </w:r>
            <w:r w:rsidRPr="0059215C">
              <w:rPr>
                <w:rFonts w:cs="Arial"/>
                <w:b/>
                <w:sz w:val="22"/>
                <w:szCs w:val="22"/>
                <w:u w:val="single"/>
              </w:rPr>
              <w:t xml:space="preserve"> 3</w:t>
            </w:r>
          </w:p>
          <w:p w:rsidR="00A8265D" w:rsidRPr="0059215C" w:rsidRDefault="00A8265D" w:rsidP="00A8265D">
            <w:pPr>
              <w:rPr>
                <w:rFonts w:cs="Arial"/>
                <w:sz w:val="22"/>
                <w:szCs w:val="22"/>
              </w:rPr>
            </w:pPr>
          </w:p>
          <w:p w:rsidR="00A8265D" w:rsidRDefault="00A8265D" w:rsidP="00A8265D">
            <w:pPr>
              <w:rPr>
                <w:rFonts w:cs="Arial"/>
                <w:sz w:val="22"/>
                <w:szCs w:val="22"/>
              </w:rPr>
            </w:pPr>
            <w:r>
              <w:rPr>
                <w:rFonts w:cs="Arial"/>
                <w:sz w:val="22"/>
                <w:szCs w:val="22"/>
              </w:rPr>
              <w:t>Maintain existing controls-</w:t>
            </w:r>
          </w:p>
          <w:p w:rsidR="00A8265D" w:rsidRPr="0059215C" w:rsidRDefault="00A8265D" w:rsidP="00A8265D">
            <w:pPr>
              <w:rPr>
                <w:rFonts w:cs="Arial"/>
                <w:sz w:val="22"/>
                <w:szCs w:val="22"/>
              </w:rPr>
            </w:pPr>
          </w:p>
          <w:p w:rsidR="00A8265D" w:rsidRPr="0059215C" w:rsidRDefault="00A8265D" w:rsidP="00A8265D">
            <w:pPr>
              <w:rPr>
                <w:rFonts w:cs="Arial"/>
                <w:sz w:val="22"/>
                <w:szCs w:val="22"/>
              </w:rPr>
            </w:pPr>
          </w:p>
        </w:tc>
      </w:tr>
      <w:tr w:rsidR="00A8265D" w:rsidRPr="0059215C" w:rsidTr="00A8265D">
        <w:tc>
          <w:tcPr>
            <w:tcW w:w="9889" w:type="dxa"/>
            <w:shd w:val="clear" w:color="auto" w:fill="FFFFFF"/>
          </w:tcPr>
          <w:p w:rsidR="00A8265D" w:rsidRPr="0059215C" w:rsidRDefault="00A8265D" w:rsidP="00A8265D">
            <w:pPr>
              <w:rPr>
                <w:rFonts w:cs="Arial"/>
                <w:sz w:val="22"/>
                <w:szCs w:val="22"/>
              </w:rPr>
            </w:pPr>
            <w:r w:rsidRPr="0059215C">
              <w:rPr>
                <w:rFonts w:cs="Arial"/>
                <w:sz w:val="22"/>
                <w:szCs w:val="22"/>
              </w:rPr>
              <w:t xml:space="preserve">Additional Control Measures Agreed: * </w:t>
            </w:r>
            <w:r w:rsidRPr="0059215C">
              <w:rPr>
                <w:rFonts w:cs="Arial"/>
                <w:b/>
                <w:sz w:val="22"/>
                <w:szCs w:val="22"/>
              </w:rPr>
              <w:t xml:space="preserve">       </w:t>
            </w:r>
            <w:r w:rsidRPr="0059215C">
              <w:rPr>
                <w:rFonts w:cs="Arial"/>
                <w:sz w:val="22"/>
                <w:szCs w:val="22"/>
              </w:rPr>
              <w:t xml:space="preserve">  (if yes detail the action to be taken)</w:t>
            </w:r>
          </w:p>
          <w:p w:rsidR="00A8265D" w:rsidRPr="0059215C" w:rsidRDefault="00A8265D" w:rsidP="00A8265D">
            <w:pPr>
              <w:rPr>
                <w:rFonts w:cs="Arial"/>
                <w:sz w:val="22"/>
                <w:szCs w:val="22"/>
              </w:rPr>
            </w:pPr>
          </w:p>
          <w:p w:rsidR="00A8265D" w:rsidRPr="0059215C" w:rsidRDefault="00A8265D" w:rsidP="00A8265D">
            <w:pPr>
              <w:rPr>
                <w:rFonts w:cs="Arial"/>
                <w:sz w:val="22"/>
                <w:szCs w:val="22"/>
              </w:rPr>
            </w:pPr>
            <w:r w:rsidRPr="0059215C">
              <w:rPr>
                <w:rFonts w:cs="Arial"/>
                <w:sz w:val="22"/>
                <w:szCs w:val="22"/>
                <w:u w:val="single"/>
              </w:rPr>
              <w:t>Action to be taken</w:t>
            </w:r>
            <w:r w:rsidRPr="0059215C">
              <w:rPr>
                <w:rFonts w:cs="Arial"/>
                <w:sz w:val="22"/>
                <w:szCs w:val="22"/>
              </w:rPr>
              <w:t xml:space="preserve">:     </w:t>
            </w:r>
          </w:p>
          <w:p w:rsidR="00A8265D" w:rsidRPr="0059215C" w:rsidRDefault="00A8265D" w:rsidP="00A8265D">
            <w:pPr>
              <w:rPr>
                <w:rFonts w:cs="Arial"/>
                <w:sz w:val="22"/>
                <w:szCs w:val="22"/>
              </w:rPr>
            </w:pPr>
          </w:p>
          <w:p w:rsidR="00A8265D" w:rsidRDefault="00A8265D" w:rsidP="00A8265D">
            <w:pPr>
              <w:rPr>
                <w:rFonts w:cs="Arial"/>
                <w:sz w:val="22"/>
                <w:szCs w:val="22"/>
              </w:rPr>
            </w:pPr>
            <w:r w:rsidRPr="0059215C">
              <w:rPr>
                <w:rFonts w:cs="Arial"/>
                <w:sz w:val="22"/>
                <w:szCs w:val="22"/>
              </w:rPr>
              <w:t>Signed:  _________________</w:t>
            </w:r>
          </w:p>
          <w:p w:rsidR="00A8265D" w:rsidRPr="0059215C" w:rsidRDefault="00A8265D" w:rsidP="00A8265D">
            <w:pPr>
              <w:rPr>
                <w:rFonts w:cs="Arial"/>
                <w:sz w:val="22"/>
                <w:szCs w:val="22"/>
              </w:rPr>
            </w:pPr>
          </w:p>
        </w:tc>
      </w:tr>
      <w:tr w:rsidR="00A8265D" w:rsidRPr="0059215C" w:rsidTr="00A8265D">
        <w:tc>
          <w:tcPr>
            <w:tcW w:w="9889" w:type="dxa"/>
            <w:shd w:val="clear" w:color="auto" w:fill="FFFFFF"/>
          </w:tcPr>
          <w:p w:rsidR="00A8265D" w:rsidRPr="0059215C" w:rsidRDefault="00A8265D" w:rsidP="00A8265D">
            <w:pPr>
              <w:jc w:val="center"/>
              <w:rPr>
                <w:rFonts w:cs="Arial"/>
                <w:sz w:val="22"/>
                <w:szCs w:val="22"/>
              </w:rPr>
            </w:pPr>
            <w:r w:rsidRPr="0059215C">
              <w:rPr>
                <w:rFonts w:cs="Arial"/>
                <w:b/>
                <w:sz w:val="22"/>
                <w:szCs w:val="22"/>
              </w:rPr>
              <w:t>ASSESSMENT REVIEW</w:t>
            </w:r>
          </w:p>
        </w:tc>
      </w:tr>
      <w:tr w:rsidR="00A8265D" w:rsidRPr="0059215C" w:rsidTr="00A8265D">
        <w:tc>
          <w:tcPr>
            <w:tcW w:w="9889" w:type="dxa"/>
            <w:shd w:val="clear" w:color="auto" w:fill="FFFFFF"/>
          </w:tcPr>
          <w:p w:rsidR="00A8265D" w:rsidRPr="0059215C" w:rsidRDefault="00A8265D" w:rsidP="00A8265D">
            <w:pPr>
              <w:rPr>
                <w:rFonts w:cs="Arial"/>
                <w:sz w:val="22"/>
                <w:szCs w:val="22"/>
              </w:rPr>
            </w:pPr>
          </w:p>
          <w:p w:rsidR="00A8265D" w:rsidRPr="0059215C" w:rsidRDefault="00A8265D" w:rsidP="00A8265D">
            <w:pPr>
              <w:rPr>
                <w:rFonts w:cs="Arial"/>
                <w:sz w:val="22"/>
                <w:szCs w:val="22"/>
              </w:rPr>
            </w:pPr>
            <w:r w:rsidRPr="0059215C">
              <w:rPr>
                <w:rFonts w:cs="Arial"/>
                <w:sz w:val="22"/>
                <w:szCs w:val="22"/>
              </w:rPr>
              <w:t xml:space="preserve">Date Implemented: ________________                 </w:t>
            </w:r>
            <w:r w:rsidR="003E1BF5">
              <w:rPr>
                <w:rFonts w:cs="Arial"/>
                <w:sz w:val="22"/>
                <w:szCs w:val="22"/>
              </w:rPr>
              <w:t xml:space="preserve"> Controls Effective:  </w:t>
            </w:r>
          </w:p>
          <w:p w:rsidR="00A8265D" w:rsidRPr="0059215C" w:rsidRDefault="00A8265D" w:rsidP="00A8265D">
            <w:pPr>
              <w:rPr>
                <w:rFonts w:cs="Arial"/>
                <w:sz w:val="22"/>
                <w:szCs w:val="22"/>
              </w:rPr>
            </w:pPr>
          </w:p>
          <w:p w:rsidR="00A8265D" w:rsidRPr="0059215C" w:rsidRDefault="00A8265D" w:rsidP="00A8265D">
            <w:pPr>
              <w:rPr>
                <w:rFonts w:cs="Arial"/>
                <w:sz w:val="22"/>
                <w:szCs w:val="22"/>
              </w:rPr>
            </w:pPr>
            <w:r>
              <w:rPr>
                <w:rFonts w:cs="Arial"/>
                <w:sz w:val="22"/>
                <w:szCs w:val="22"/>
              </w:rPr>
              <w:t>Comments: ______</w:t>
            </w:r>
            <w:r w:rsidRPr="0059215C">
              <w:rPr>
                <w:rFonts w:cs="Arial"/>
                <w:sz w:val="22"/>
                <w:szCs w:val="22"/>
              </w:rPr>
              <w:t>_______________________________________________________________</w:t>
            </w:r>
          </w:p>
          <w:p w:rsidR="00A8265D" w:rsidRPr="0059215C" w:rsidRDefault="00A8265D" w:rsidP="00A8265D">
            <w:pPr>
              <w:rPr>
                <w:rFonts w:cs="Arial"/>
                <w:sz w:val="22"/>
                <w:szCs w:val="22"/>
              </w:rPr>
            </w:pPr>
          </w:p>
          <w:p w:rsidR="00A8265D" w:rsidRPr="0059215C" w:rsidRDefault="00A8265D" w:rsidP="00A8265D">
            <w:pPr>
              <w:rPr>
                <w:rFonts w:cs="Arial"/>
                <w:sz w:val="22"/>
                <w:szCs w:val="22"/>
              </w:rPr>
            </w:pPr>
            <w:r w:rsidRPr="0059215C">
              <w:rPr>
                <w:rFonts w:cs="Arial"/>
                <w:sz w:val="22"/>
                <w:szCs w:val="22"/>
              </w:rPr>
              <w:lastRenderedPageBreak/>
              <w:t>________________________________________________________________________</w:t>
            </w:r>
          </w:p>
          <w:p w:rsidR="00A8265D" w:rsidRPr="0059215C" w:rsidRDefault="00A8265D" w:rsidP="00A8265D">
            <w:pPr>
              <w:rPr>
                <w:rFonts w:cs="Arial"/>
                <w:sz w:val="22"/>
                <w:szCs w:val="22"/>
              </w:rPr>
            </w:pPr>
          </w:p>
          <w:p w:rsidR="00A8265D" w:rsidRPr="0059215C" w:rsidRDefault="00A8265D" w:rsidP="00A8265D">
            <w:pPr>
              <w:rPr>
                <w:rFonts w:cs="Arial"/>
                <w:sz w:val="22"/>
                <w:szCs w:val="22"/>
              </w:rPr>
            </w:pPr>
            <w:r w:rsidRPr="0059215C">
              <w:rPr>
                <w:rFonts w:cs="Arial"/>
                <w:sz w:val="22"/>
                <w:szCs w:val="22"/>
              </w:rPr>
              <w:t>Assessment Review Date: ________________</w:t>
            </w:r>
          </w:p>
          <w:p w:rsidR="00A8265D" w:rsidRPr="0059215C" w:rsidRDefault="00A8265D" w:rsidP="00A8265D">
            <w:pPr>
              <w:rPr>
                <w:rFonts w:cs="Arial"/>
                <w:sz w:val="22"/>
                <w:szCs w:val="22"/>
              </w:rPr>
            </w:pPr>
          </w:p>
          <w:p w:rsidR="00A8265D" w:rsidRPr="0059215C" w:rsidRDefault="00A8265D" w:rsidP="00A8265D">
            <w:pPr>
              <w:rPr>
                <w:rFonts w:cs="Arial"/>
                <w:sz w:val="22"/>
                <w:szCs w:val="22"/>
              </w:rPr>
            </w:pPr>
            <w:r w:rsidRPr="0059215C">
              <w:rPr>
                <w:rFonts w:cs="Arial"/>
                <w:sz w:val="22"/>
                <w:szCs w:val="22"/>
              </w:rPr>
              <w:t>Signed:  __________________________________  (Senior line manager responsible for activity or process)</w:t>
            </w:r>
          </w:p>
          <w:p w:rsidR="00A8265D" w:rsidRPr="0059215C" w:rsidRDefault="00A8265D" w:rsidP="00A8265D">
            <w:pPr>
              <w:rPr>
                <w:rFonts w:cs="Arial"/>
                <w:sz w:val="22"/>
                <w:szCs w:val="22"/>
              </w:rPr>
            </w:pPr>
          </w:p>
        </w:tc>
      </w:tr>
    </w:tbl>
    <w:p w:rsidR="00A8265D" w:rsidRDefault="00A8265D" w:rsidP="00A8265D">
      <w:pPr>
        <w:jc w:val="center"/>
        <w:rPr>
          <w:rFonts w:cs="Arial"/>
          <w:sz w:val="22"/>
          <w:szCs w:val="22"/>
        </w:rPr>
      </w:pPr>
    </w:p>
    <w:p w:rsidR="00A8265D" w:rsidRDefault="00A8265D" w:rsidP="00A8265D">
      <w:pPr>
        <w:jc w:val="center"/>
        <w:rPr>
          <w:rFonts w:cs="Arial"/>
          <w:sz w:val="22"/>
          <w:szCs w:val="22"/>
        </w:rPr>
      </w:pPr>
    </w:p>
    <w:p w:rsidR="00A8265D" w:rsidRDefault="00A8265D" w:rsidP="00A8265D">
      <w:pPr>
        <w:jc w:val="center"/>
        <w:rPr>
          <w:rFonts w:cs="Arial"/>
          <w:sz w:val="22"/>
          <w:szCs w:val="22"/>
        </w:rPr>
      </w:pPr>
    </w:p>
    <w:p w:rsidR="00A8265D" w:rsidRDefault="00A8265D" w:rsidP="00A8265D">
      <w:pPr>
        <w:jc w:val="center"/>
        <w:rPr>
          <w:rFonts w:cs="Arial"/>
          <w:sz w:val="22"/>
          <w:szCs w:val="22"/>
        </w:rPr>
      </w:pPr>
    </w:p>
    <w:p w:rsidR="00A8265D" w:rsidRDefault="00A8265D" w:rsidP="00A8265D">
      <w:pPr>
        <w:jc w:val="center"/>
        <w:rPr>
          <w:rFonts w:cs="Arial"/>
          <w:sz w:val="22"/>
          <w:szCs w:val="22"/>
        </w:rPr>
      </w:pPr>
    </w:p>
    <w:p w:rsidR="00A8265D" w:rsidRDefault="00A8265D" w:rsidP="00A8265D">
      <w:pPr>
        <w:jc w:val="center"/>
        <w:rPr>
          <w:rFonts w:cs="Arial"/>
          <w:sz w:val="22"/>
          <w:szCs w:val="22"/>
        </w:rPr>
      </w:pPr>
    </w:p>
    <w:p w:rsidR="00A8265D" w:rsidRPr="0059215C" w:rsidRDefault="00A8265D" w:rsidP="00A8265D">
      <w:pPr>
        <w:jc w:val="center"/>
        <w:rPr>
          <w:rFonts w:cs="Arial"/>
          <w:sz w:val="22"/>
          <w:szCs w:val="22"/>
        </w:rPr>
      </w:pPr>
      <w:r w:rsidRPr="0059215C">
        <w:rPr>
          <w:rFonts w:cs="Arial"/>
          <w:sz w:val="22"/>
          <w:szCs w:val="22"/>
        </w:rPr>
        <w:tab/>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425"/>
        <w:gridCol w:w="2977"/>
        <w:gridCol w:w="283"/>
        <w:gridCol w:w="1701"/>
        <w:gridCol w:w="284"/>
        <w:gridCol w:w="2693"/>
      </w:tblGrid>
      <w:tr w:rsidR="00A8265D" w:rsidRPr="0059215C" w:rsidTr="00A8265D">
        <w:tc>
          <w:tcPr>
            <w:tcW w:w="4928" w:type="dxa"/>
            <w:gridSpan w:val="3"/>
          </w:tcPr>
          <w:p w:rsidR="00A8265D" w:rsidRPr="0059215C" w:rsidRDefault="00A8265D" w:rsidP="00A8265D">
            <w:pPr>
              <w:jc w:val="center"/>
              <w:rPr>
                <w:rFonts w:cs="Arial"/>
                <w:b/>
                <w:sz w:val="22"/>
                <w:szCs w:val="22"/>
              </w:rPr>
            </w:pPr>
            <w:r w:rsidRPr="0059215C">
              <w:rPr>
                <w:rFonts w:cs="Arial"/>
                <w:b/>
                <w:sz w:val="22"/>
                <w:szCs w:val="22"/>
              </w:rPr>
              <w:t>RISK RATING</w:t>
            </w:r>
          </w:p>
        </w:tc>
        <w:tc>
          <w:tcPr>
            <w:tcW w:w="283" w:type="dxa"/>
            <w:tcBorders>
              <w:top w:val="nil"/>
              <w:bottom w:val="nil"/>
            </w:tcBorders>
          </w:tcPr>
          <w:p w:rsidR="00A8265D" w:rsidRPr="0059215C" w:rsidRDefault="00A8265D" w:rsidP="00A8265D">
            <w:pPr>
              <w:jc w:val="center"/>
              <w:rPr>
                <w:rFonts w:cs="Arial"/>
                <w:b/>
                <w:sz w:val="22"/>
                <w:szCs w:val="22"/>
                <w:u w:val="single"/>
              </w:rPr>
            </w:pPr>
          </w:p>
        </w:tc>
        <w:tc>
          <w:tcPr>
            <w:tcW w:w="4678" w:type="dxa"/>
            <w:gridSpan w:val="3"/>
          </w:tcPr>
          <w:p w:rsidR="00A8265D" w:rsidRPr="0059215C" w:rsidRDefault="00A8265D" w:rsidP="00A8265D">
            <w:pPr>
              <w:jc w:val="center"/>
              <w:rPr>
                <w:rFonts w:cs="Arial"/>
                <w:b/>
                <w:sz w:val="22"/>
                <w:szCs w:val="22"/>
              </w:rPr>
            </w:pPr>
            <w:r w:rsidRPr="0059215C">
              <w:rPr>
                <w:rFonts w:cs="Arial"/>
                <w:b/>
                <w:sz w:val="22"/>
                <w:szCs w:val="22"/>
              </w:rPr>
              <w:t>RATING ACTIONS</w:t>
            </w:r>
          </w:p>
        </w:tc>
      </w:tr>
      <w:tr w:rsidR="00A8265D" w:rsidRPr="0059215C" w:rsidTr="00A8265D">
        <w:tc>
          <w:tcPr>
            <w:tcW w:w="1526" w:type="dxa"/>
            <w:tcBorders>
              <w:bottom w:val="nil"/>
              <w:right w:val="nil"/>
            </w:tcBorders>
          </w:tcPr>
          <w:p w:rsidR="00A8265D" w:rsidRPr="0059215C" w:rsidRDefault="00A8265D" w:rsidP="00A8265D">
            <w:pPr>
              <w:jc w:val="center"/>
              <w:rPr>
                <w:rFonts w:cs="Arial"/>
                <w:b/>
                <w:sz w:val="22"/>
                <w:szCs w:val="22"/>
                <w:u w:val="single"/>
              </w:rPr>
            </w:pPr>
          </w:p>
        </w:tc>
        <w:tc>
          <w:tcPr>
            <w:tcW w:w="3402" w:type="dxa"/>
            <w:gridSpan w:val="2"/>
            <w:tcBorders>
              <w:left w:val="nil"/>
              <w:bottom w:val="nil"/>
              <w:right w:val="nil"/>
            </w:tcBorders>
          </w:tcPr>
          <w:p w:rsidR="00A8265D" w:rsidRPr="0059215C" w:rsidRDefault="00A8265D" w:rsidP="00A8265D">
            <w:pPr>
              <w:jc w:val="center"/>
              <w:rPr>
                <w:rFonts w:cs="Arial"/>
                <w:b/>
                <w:sz w:val="22"/>
                <w:szCs w:val="22"/>
                <w:u w:val="single"/>
              </w:rPr>
            </w:pPr>
          </w:p>
        </w:tc>
        <w:tc>
          <w:tcPr>
            <w:tcW w:w="283" w:type="dxa"/>
            <w:tcBorders>
              <w:top w:val="nil"/>
              <w:left w:val="single" w:sz="6" w:space="0" w:color="000000"/>
              <w:bottom w:val="nil"/>
              <w:right w:val="single" w:sz="6" w:space="0" w:color="000000"/>
            </w:tcBorders>
          </w:tcPr>
          <w:p w:rsidR="00A8265D" w:rsidRPr="0059215C" w:rsidRDefault="00A8265D" w:rsidP="00A8265D">
            <w:pPr>
              <w:jc w:val="center"/>
              <w:rPr>
                <w:rFonts w:cs="Arial"/>
                <w:b/>
                <w:sz w:val="22"/>
                <w:szCs w:val="22"/>
                <w:u w:val="single"/>
              </w:rPr>
            </w:pPr>
          </w:p>
        </w:tc>
        <w:tc>
          <w:tcPr>
            <w:tcW w:w="1701" w:type="dxa"/>
            <w:tcBorders>
              <w:left w:val="nil"/>
              <w:bottom w:val="nil"/>
              <w:right w:val="nil"/>
            </w:tcBorders>
          </w:tcPr>
          <w:p w:rsidR="00A8265D" w:rsidRPr="0059215C" w:rsidRDefault="00A8265D" w:rsidP="00A8265D">
            <w:pPr>
              <w:jc w:val="center"/>
              <w:rPr>
                <w:rFonts w:cs="Arial"/>
                <w:b/>
                <w:sz w:val="22"/>
                <w:szCs w:val="22"/>
                <w:u w:val="single"/>
              </w:rPr>
            </w:pPr>
          </w:p>
        </w:tc>
        <w:tc>
          <w:tcPr>
            <w:tcW w:w="2977" w:type="dxa"/>
            <w:gridSpan w:val="2"/>
            <w:tcBorders>
              <w:left w:val="nil"/>
              <w:bottom w:val="nil"/>
            </w:tcBorders>
          </w:tcPr>
          <w:p w:rsidR="00A8265D" w:rsidRPr="0059215C" w:rsidRDefault="00A8265D" w:rsidP="00A8265D">
            <w:pPr>
              <w:jc w:val="center"/>
              <w:rPr>
                <w:rFonts w:cs="Arial"/>
                <w:b/>
                <w:sz w:val="22"/>
                <w:szCs w:val="22"/>
                <w:u w:val="single"/>
              </w:rPr>
            </w:pPr>
          </w:p>
        </w:tc>
      </w:tr>
      <w:tr w:rsidR="00A8265D" w:rsidRPr="0059215C" w:rsidTr="00A8265D">
        <w:tc>
          <w:tcPr>
            <w:tcW w:w="1526" w:type="dxa"/>
            <w:tcBorders>
              <w:top w:val="nil"/>
              <w:bottom w:val="nil"/>
              <w:right w:val="nil"/>
            </w:tcBorders>
          </w:tcPr>
          <w:p w:rsidR="00A8265D" w:rsidRPr="0059215C" w:rsidRDefault="00A8265D" w:rsidP="00A8265D">
            <w:pPr>
              <w:jc w:val="center"/>
              <w:rPr>
                <w:rFonts w:cs="Arial"/>
                <w:b/>
                <w:sz w:val="22"/>
                <w:szCs w:val="22"/>
                <w:u w:val="single"/>
              </w:rPr>
            </w:pPr>
            <w:r w:rsidRPr="0059215C">
              <w:rPr>
                <w:rFonts w:cs="Arial"/>
                <w:b/>
                <w:sz w:val="22"/>
                <w:szCs w:val="22"/>
                <w:u w:val="single"/>
              </w:rPr>
              <w:t>Likelihood</w:t>
            </w:r>
          </w:p>
        </w:tc>
        <w:tc>
          <w:tcPr>
            <w:tcW w:w="3402" w:type="dxa"/>
            <w:gridSpan w:val="2"/>
            <w:tcBorders>
              <w:top w:val="nil"/>
              <w:left w:val="nil"/>
              <w:bottom w:val="nil"/>
              <w:right w:val="nil"/>
            </w:tcBorders>
          </w:tcPr>
          <w:p w:rsidR="00A8265D" w:rsidRPr="0059215C" w:rsidRDefault="00A8265D" w:rsidP="00A8265D">
            <w:pPr>
              <w:jc w:val="center"/>
              <w:rPr>
                <w:rFonts w:cs="Arial"/>
                <w:b/>
                <w:sz w:val="22"/>
                <w:szCs w:val="22"/>
                <w:u w:val="single"/>
              </w:rPr>
            </w:pPr>
            <w:r w:rsidRPr="0059215C">
              <w:rPr>
                <w:rFonts w:cs="Arial"/>
                <w:b/>
                <w:sz w:val="22"/>
                <w:szCs w:val="22"/>
                <w:u w:val="single"/>
              </w:rPr>
              <w:t>Severity of Injury</w:t>
            </w:r>
          </w:p>
        </w:tc>
        <w:tc>
          <w:tcPr>
            <w:tcW w:w="283" w:type="dxa"/>
            <w:tcBorders>
              <w:top w:val="nil"/>
              <w:left w:val="single" w:sz="6" w:space="0" w:color="000000"/>
              <w:bottom w:val="nil"/>
              <w:right w:val="single" w:sz="6" w:space="0" w:color="000000"/>
            </w:tcBorders>
          </w:tcPr>
          <w:p w:rsidR="00A8265D" w:rsidRPr="0059215C" w:rsidRDefault="00A8265D" w:rsidP="00A8265D">
            <w:pPr>
              <w:jc w:val="center"/>
              <w:rPr>
                <w:rFonts w:cs="Arial"/>
                <w:b/>
                <w:sz w:val="22"/>
                <w:szCs w:val="22"/>
                <w:u w:val="single"/>
              </w:rPr>
            </w:pPr>
          </w:p>
        </w:tc>
        <w:tc>
          <w:tcPr>
            <w:tcW w:w="1985" w:type="dxa"/>
            <w:gridSpan w:val="2"/>
            <w:tcBorders>
              <w:top w:val="nil"/>
              <w:left w:val="nil"/>
              <w:bottom w:val="nil"/>
              <w:right w:val="nil"/>
            </w:tcBorders>
          </w:tcPr>
          <w:p w:rsidR="00A8265D" w:rsidRPr="0059215C" w:rsidRDefault="00A8265D" w:rsidP="00A8265D">
            <w:pPr>
              <w:jc w:val="center"/>
              <w:rPr>
                <w:rFonts w:cs="Arial"/>
                <w:b/>
                <w:sz w:val="22"/>
                <w:szCs w:val="22"/>
                <w:u w:val="single"/>
              </w:rPr>
            </w:pPr>
            <w:r w:rsidRPr="0059215C">
              <w:rPr>
                <w:rFonts w:cs="Arial"/>
                <w:b/>
                <w:sz w:val="22"/>
                <w:szCs w:val="22"/>
                <w:u w:val="single"/>
              </w:rPr>
              <w:t>Rating Bands</w:t>
            </w:r>
          </w:p>
        </w:tc>
        <w:tc>
          <w:tcPr>
            <w:tcW w:w="2693" w:type="dxa"/>
            <w:tcBorders>
              <w:top w:val="nil"/>
              <w:left w:val="nil"/>
              <w:bottom w:val="nil"/>
            </w:tcBorders>
          </w:tcPr>
          <w:p w:rsidR="00A8265D" w:rsidRPr="0059215C" w:rsidRDefault="00A8265D" w:rsidP="00A8265D">
            <w:pPr>
              <w:jc w:val="center"/>
              <w:rPr>
                <w:rFonts w:cs="Arial"/>
                <w:b/>
                <w:sz w:val="22"/>
                <w:szCs w:val="22"/>
                <w:u w:val="single"/>
              </w:rPr>
            </w:pPr>
            <w:r w:rsidRPr="0059215C">
              <w:rPr>
                <w:rFonts w:cs="Arial"/>
                <w:b/>
                <w:sz w:val="22"/>
                <w:szCs w:val="22"/>
                <w:u w:val="single"/>
              </w:rPr>
              <w:t>Action Required</w:t>
            </w:r>
          </w:p>
        </w:tc>
      </w:tr>
      <w:tr w:rsidR="00A8265D" w:rsidRPr="0059215C" w:rsidTr="00A8265D">
        <w:tc>
          <w:tcPr>
            <w:tcW w:w="1526" w:type="dxa"/>
            <w:tcBorders>
              <w:top w:val="nil"/>
              <w:bottom w:val="nil"/>
              <w:right w:val="nil"/>
            </w:tcBorders>
          </w:tcPr>
          <w:p w:rsidR="00A8265D" w:rsidRPr="0059215C" w:rsidRDefault="00A8265D" w:rsidP="00A8265D">
            <w:pPr>
              <w:rPr>
                <w:rFonts w:cs="Arial"/>
                <w:sz w:val="22"/>
                <w:szCs w:val="22"/>
              </w:rPr>
            </w:pPr>
          </w:p>
        </w:tc>
        <w:tc>
          <w:tcPr>
            <w:tcW w:w="3402" w:type="dxa"/>
            <w:gridSpan w:val="2"/>
            <w:tcBorders>
              <w:top w:val="nil"/>
              <w:left w:val="nil"/>
              <w:bottom w:val="nil"/>
              <w:right w:val="nil"/>
            </w:tcBorders>
          </w:tcPr>
          <w:p w:rsidR="00A8265D" w:rsidRPr="0059215C" w:rsidRDefault="00A8265D" w:rsidP="00A8265D">
            <w:pPr>
              <w:rPr>
                <w:rFonts w:cs="Arial"/>
                <w:sz w:val="22"/>
                <w:szCs w:val="22"/>
              </w:rPr>
            </w:pPr>
          </w:p>
        </w:tc>
        <w:tc>
          <w:tcPr>
            <w:tcW w:w="283" w:type="dxa"/>
            <w:tcBorders>
              <w:top w:val="nil"/>
              <w:left w:val="single" w:sz="6" w:space="0" w:color="000000"/>
              <w:bottom w:val="nil"/>
              <w:right w:val="single" w:sz="6" w:space="0" w:color="000000"/>
            </w:tcBorders>
          </w:tcPr>
          <w:p w:rsidR="00A8265D" w:rsidRPr="0059215C" w:rsidRDefault="00A8265D" w:rsidP="00A8265D">
            <w:pPr>
              <w:rPr>
                <w:rFonts w:cs="Arial"/>
                <w:sz w:val="22"/>
                <w:szCs w:val="22"/>
              </w:rPr>
            </w:pPr>
          </w:p>
        </w:tc>
        <w:tc>
          <w:tcPr>
            <w:tcW w:w="1985" w:type="dxa"/>
            <w:gridSpan w:val="2"/>
            <w:tcBorders>
              <w:top w:val="nil"/>
              <w:left w:val="nil"/>
              <w:bottom w:val="nil"/>
              <w:right w:val="nil"/>
            </w:tcBorders>
          </w:tcPr>
          <w:p w:rsidR="00A8265D" w:rsidRPr="0059215C" w:rsidRDefault="00A8265D" w:rsidP="00A8265D">
            <w:pPr>
              <w:jc w:val="center"/>
              <w:rPr>
                <w:rFonts w:cs="Arial"/>
                <w:sz w:val="22"/>
                <w:szCs w:val="22"/>
              </w:rPr>
            </w:pPr>
          </w:p>
        </w:tc>
        <w:tc>
          <w:tcPr>
            <w:tcW w:w="2693" w:type="dxa"/>
            <w:tcBorders>
              <w:top w:val="nil"/>
              <w:left w:val="nil"/>
              <w:bottom w:val="nil"/>
            </w:tcBorders>
          </w:tcPr>
          <w:p w:rsidR="00A8265D" w:rsidRPr="0059215C" w:rsidRDefault="00A8265D" w:rsidP="00A8265D">
            <w:pPr>
              <w:rPr>
                <w:rFonts w:cs="Arial"/>
                <w:sz w:val="22"/>
                <w:szCs w:val="22"/>
              </w:rPr>
            </w:pPr>
          </w:p>
        </w:tc>
      </w:tr>
      <w:tr w:rsidR="00A8265D" w:rsidRPr="0059215C" w:rsidTr="00A8265D">
        <w:tc>
          <w:tcPr>
            <w:tcW w:w="1951" w:type="dxa"/>
            <w:gridSpan w:val="2"/>
            <w:tcBorders>
              <w:top w:val="nil"/>
              <w:bottom w:val="nil"/>
              <w:right w:val="nil"/>
            </w:tcBorders>
          </w:tcPr>
          <w:p w:rsidR="00A8265D" w:rsidRPr="0059215C" w:rsidRDefault="00A8265D" w:rsidP="00A8265D">
            <w:pPr>
              <w:rPr>
                <w:rFonts w:cs="Arial"/>
                <w:sz w:val="22"/>
                <w:szCs w:val="22"/>
              </w:rPr>
            </w:pPr>
            <w:r w:rsidRPr="0059215C">
              <w:rPr>
                <w:rFonts w:cs="Arial"/>
                <w:sz w:val="22"/>
                <w:szCs w:val="22"/>
              </w:rPr>
              <w:t>1. Most Unlikely</w:t>
            </w:r>
          </w:p>
        </w:tc>
        <w:tc>
          <w:tcPr>
            <w:tcW w:w="2977" w:type="dxa"/>
            <w:tcBorders>
              <w:top w:val="nil"/>
              <w:left w:val="nil"/>
              <w:bottom w:val="nil"/>
              <w:right w:val="nil"/>
            </w:tcBorders>
          </w:tcPr>
          <w:p w:rsidR="00A8265D" w:rsidRPr="0059215C" w:rsidRDefault="00A8265D" w:rsidP="00A8265D">
            <w:pPr>
              <w:rPr>
                <w:rFonts w:cs="Arial"/>
                <w:sz w:val="22"/>
                <w:szCs w:val="22"/>
              </w:rPr>
            </w:pPr>
            <w:r w:rsidRPr="0059215C">
              <w:rPr>
                <w:rFonts w:cs="Arial"/>
                <w:sz w:val="22"/>
                <w:szCs w:val="22"/>
              </w:rPr>
              <w:t>1. Trivial injury/ies</w:t>
            </w:r>
          </w:p>
        </w:tc>
        <w:tc>
          <w:tcPr>
            <w:tcW w:w="283" w:type="dxa"/>
            <w:tcBorders>
              <w:top w:val="nil"/>
              <w:left w:val="single" w:sz="6" w:space="0" w:color="000000"/>
              <w:bottom w:val="nil"/>
              <w:right w:val="single" w:sz="6" w:space="0" w:color="000000"/>
            </w:tcBorders>
          </w:tcPr>
          <w:p w:rsidR="00A8265D" w:rsidRPr="0059215C" w:rsidRDefault="00A8265D" w:rsidP="00A8265D">
            <w:pPr>
              <w:rPr>
                <w:rFonts w:cs="Arial"/>
                <w:sz w:val="22"/>
                <w:szCs w:val="22"/>
              </w:rPr>
            </w:pPr>
          </w:p>
        </w:tc>
        <w:tc>
          <w:tcPr>
            <w:tcW w:w="1985" w:type="dxa"/>
            <w:gridSpan w:val="2"/>
            <w:tcBorders>
              <w:top w:val="nil"/>
              <w:left w:val="nil"/>
              <w:bottom w:val="nil"/>
              <w:right w:val="nil"/>
            </w:tcBorders>
          </w:tcPr>
          <w:p w:rsidR="00A8265D" w:rsidRPr="0059215C" w:rsidRDefault="00A8265D" w:rsidP="00A8265D">
            <w:pPr>
              <w:jc w:val="center"/>
              <w:rPr>
                <w:rFonts w:cs="Arial"/>
                <w:sz w:val="22"/>
                <w:szCs w:val="22"/>
              </w:rPr>
            </w:pPr>
            <w:r w:rsidRPr="0059215C">
              <w:rPr>
                <w:rFonts w:cs="Arial"/>
                <w:sz w:val="22"/>
                <w:szCs w:val="22"/>
              </w:rPr>
              <w:t>1 and 2</w:t>
            </w:r>
          </w:p>
        </w:tc>
        <w:tc>
          <w:tcPr>
            <w:tcW w:w="2693" w:type="dxa"/>
            <w:tcBorders>
              <w:top w:val="nil"/>
              <w:left w:val="nil"/>
              <w:bottom w:val="nil"/>
            </w:tcBorders>
          </w:tcPr>
          <w:p w:rsidR="00A8265D" w:rsidRPr="0059215C" w:rsidRDefault="00A8265D" w:rsidP="00A8265D">
            <w:pPr>
              <w:rPr>
                <w:rFonts w:cs="Arial"/>
                <w:sz w:val="22"/>
                <w:szCs w:val="22"/>
              </w:rPr>
            </w:pPr>
            <w:r w:rsidRPr="0059215C">
              <w:rPr>
                <w:rFonts w:cs="Arial"/>
                <w:sz w:val="22"/>
                <w:szCs w:val="22"/>
              </w:rPr>
              <w:t>Maintain control measures</w:t>
            </w:r>
          </w:p>
        </w:tc>
      </w:tr>
      <w:tr w:rsidR="00A8265D" w:rsidRPr="0059215C" w:rsidTr="00A8265D">
        <w:tc>
          <w:tcPr>
            <w:tcW w:w="1951" w:type="dxa"/>
            <w:gridSpan w:val="2"/>
            <w:tcBorders>
              <w:top w:val="nil"/>
              <w:bottom w:val="nil"/>
              <w:right w:val="nil"/>
            </w:tcBorders>
          </w:tcPr>
          <w:p w:rsidR="00A8265D" w:rsidRPr="0059215C" w:rsidRDefault="00A8265D" w:rsidP="00A8265D">
            <w:pPr>
              <w:rPr>
                <w:rFonts w:cs="Arial"/>
                <w:sz w:val="22"/>
                <w:szCs w:val="22"/>
              </w:rPr>
            </w:pPr>
            <w:r w:rsidRPr="0059215C">
              <w:rPr>
                <w:rFonts w:cs="Arial"/>
                <w:sz w:val="22"/>
                <w:szCs w:val="22"/>
              </w:rPr>
              <w:t>2. Unlikely</w:t>
            </w:r>
          </w:p>
        </w:tc>
        <w:tc>
          <w:tcPr>
            <w:tcW w:w="2977" w:type="dxa"/>
            <w:tcBorders>
              <w:top w:val="nil"/>
              <w:left w:val="nil"/>
              <w:bottom w:val="nil"/>
              <w:right w:val="nil"/>
            </w:tcBorders>
          </w:tcPr>
          <w:p w:rsidR="00A8265D" w:rsidRPr="0059215C" w:rsidRDefault="00A8265D" w:rsidP="00A8265D">
            <w:pPr>
              <w:rPr>
                <w:rFonts w:cs="Arial"/>
                <w:sz w:val="22"/>
                <w:szCs w:val="22"/>
              </w:rPr>
            </w:pPr>
            <w:r w:rsidRPr="0059215C">
              <w:rPr>
                <w:rFonts w:cs="Arial"/>
                <w:sz w:val="22"/>
                <w:szCs w:val="22"/>
              </w:rPr>
              <w:t>2. Slight injury/ies</w:t>
            </w:r>
          </w:p>
        </w:tc>
        <w:tc>
          <w:tcPr>
            <w:tcW w:w="283" w:type="dxa"/>
            <w:tcBorders>
              <w:top w:val="nil"/>
              <w:left w:val="single" w:sz="6" w:space="0" w:color="000000"/>
              <w:bottom w:val="nil"/>
              <w:right w:val="single" w:sz="6" w:space="0" w:color="000000"/>
            </w:tcBorders>
          </w:tcPr>
          <w:p w:rsidR="00A8265D" w:rsidRPr="0059215C" w:rsidRDefault="00A8265D" w:rsidP="00A8265D">
            <w:pPr>
              <w:rPr>
                <w:rFonts w:cs="Arial"/>
                <w:sz w:val="22"/>
                <w:szCs w:val="22"/>
              </w:rPr>
            </w:pPr>
          </w:p>
        </w:tc>
        <w:tc>
          <w:tcPr>
            <w:tcW w:w="1985" w:type="dxa"/>
            <w:gridSpan w:val="2"/>
            <w:tcBorders>
              <w:top w:val="nil"/>
              <w:left w:val="nil"/>
              <w:bottom w:val="nil"/>
              <w:right w:val="nil"/>
            </w:tcBorders>
          </w:tcPr>
          <w:p w:rsidR="00A8265D" w:rsidRPr="0059215C" w:rsidRDefault="00A8265D" w:rsidP="00A8265D">
            <w:pPr>
              <w:jc w:val="center"/>
              <w:rPr>
                <w:rFonts w:cs="Arial"/>
                <w:sz w:val="22"/>
                <w:szCs w:val="22"/>
              </w:rPr>
            </w:pPr>
            <w:r w:rsidRPr="0059215C">
              <w:rPr>
                <w:rFonts w:cs="Arial"/>
                <w:sz w:val="22"/>
                <w:szCs w:val="22"/>
              </w:rPr>
              <w:t>3 and 4</w:t>
            </w:r>
          </w:p>
        </w:tc>
        <w:tc>
          <w:tcPr>
            <w:tcW w:w="2693" w:type="dxa"/>
            <w:tcBorders>
              <w:top w:val="nil"/>
              <w:left w:val="nil"/>
              <w:bottom w:val="nil"/>
            </w:tcBorders>
          </w:tcPr>
          <w:p w:rsidR="00A8265D" w:rsidRPr="0059215C" w:rsidRDefault="00A8265D" w:rsidP="00A8265D">
            <w:pPr>
              <w:rPr>
                <w:rFonts w:cs="Arial"/>
                <w:sz w:val="22"/>
                <w:szCs w:val="22"/>
              </w:rPr>
            </w:pPr>
            <w:r w:rsidRPr="0059215C">
              <w:rPr>
                <w:rFonts w:cs="Arial"/>
                <w:sz w:val="22"/>
                <w:szCs w:val="22"/>
              </w:rPr>
              <w:t>Review controls measures</w:t>
            </w:r>
          </w:p>
        </w:tc>
      </w:tr>
      <w:tr w:rsidR="00A8265D" w:rsidRPr="0059215C" w:rsidTr="00A8265D">
        <w:tc>
          <w:tcPr>
            <w:tcW w:w="1951" w:type="dxa"/>
            <w:gridSpan w:val="2"/>
            <w:tcBorders>
              <w:top w:val="nil"/>
              <w:bottom w:val="nil"/>
              <w:right w:val="nil"/>
            </w:tcBorders>
          </w:tcPr>
          <w:p w:rsidR="00A8265D" w:rsidRPr="0059215C" w:rsidRDefault="00A8265D" w:rsidP="00A8265D">
            <w:pPr>
              <w:rPr>
                <w:rFonts w:cs="Arial"/>
                <w:sz w:val="22"/>
                <w:szCs w:val="22"/>
              </w:rPr>
            </w:pPr>
            <w:r w:rsidRPr="0059215C">
              <w:rPr>
                <w:rFonts w:cs="Arial"/>
                <w:sz w:val="22"/>
                <w:szCs w:val="22"/>
              </w:rPr>
              <w:t>3. Likely</w:t>
            </w:r>
          </w:p>
        </w:tc>
        <w:tc>
          <w:tcPr>
            <w:tcW w:w="2977" w:type="dxa"/>
            <w:tcBorders>
              <w:top w:val="nil"/>
              <w:left w:val="nil"/>
              <w:bottom w:val="nil"/>
              <w:right w:val="nil"/>
            </w:tcBorders>
          </w:tcPr>
          <w:p w:rsidR="00A8265D" w:rsidRPr="0059215C" w:rsidRDefault="00A8265D" w:rsidP="00A8265D">
            <w:pPr>
              <w:rPr>
                <w:rFonts w:cs="Arial"/>
                <w:sz w:val="22"/>
                <w:szCs w:val="22"/>
              </w:rPr>
            </w:pPr>
            <w:r w:rsidRPr="0059215C">
              <w:rPr>
                <w:rFonts w:cs="Arial"/>
                <w:sz w:val="22"/>
                <w:szCs w:val="22"/>
              </w:rPr>
              <w:t>3. Serious injury/ies</w:t>
            </w:r>
          </w:p>
        </w:tc>
        <w:tc>
          <w:tcPr>
            <w:tcW w:w="283" w:type="dxa"/>
            <w:tcBorders>
              <w:top w:val="nil"/>
              <w:left w:val="single" w:sz="6" w:space="0" w:color="000000"/>
              <w:bottom w:val="nil"/>
              <w:right w:val="single" w:sz="6" w:space="0" w:color="000000"/>
            </w:tcBorders>
          </w:tcPr>
          <w:p w:rsidR="00A8265D" w:rsidRPr="0059215C" w:rsidRDefault="00A8265D" w:rsidP="00A8265D">
            <w:pPr>
              <w:rPr>
                <w:rFonts w:cs="Arial"/>
                <w:sz w:val="22"/>
                <w:szCs w:val="22"/>
              </w:rPr>
            </w:pPr>
          </w:p>
        </w:tc>
        <w:tc>
          <w:tcPr>
            <w:tcW w:w="1985" w:type="dxa"/>
            <w:gridSpan w:val="2"/>
            <w:tcBorders>
              <w:top w:val="nil"/>
              <w:left w:val="nil"/>
              <w:bottom w:val="nil"/>
              <w:right w:val="nil"/>
            </w:tcBorders>
          </w:tcPr>
          <w:p w:rsidR="00A8265D" w:rsidRPr="0059215C" w:rsidRDefault="00A8265D" w:rsidP="00A8265D">
            <w:pPr>
              <w:jc w:val="center"/>
              <w:rPr>
                <w:rFonts w:cs="Arial"/>
                <w:sz w:val="22"/>
                <w:szCs w:val="22"/>
              </w:rPr>
            </w:pPr>
            <w:r w:rsidRPr="0059215C">
              <w:rPr>
                <w:rFonts w:cs="Arial"/>
                <w:sz w:val="22"/>
                <w:szCs w:val="22"/>
              </w:rPr>
              <w:t>6 and 8</w:t>
            </w:r>
          </w:p>
        </w:tc>
        <w:tc>
          <w:tcPr>
            <w:tcW w:w="2693" w:type="dxa"/>
            <w:tcBorders>
              <w:top w:val="nil"/>
              <w:left w:val="nil"/>
              <w:bottom w:val="nil"/>
            </w:tcBorders>
          </w:tcPr>
          <w:p w:rsidR="00A8265D" w:rsidRPr="0059215C" w:rsidRDefault="00A8265D" w:rsidP="00A8265D">
            <w:pPr>
              <w:rPr>
                <w:rFonts w:cs="Arial"/>
                <w:sz w:val="22"/>
                <w:szCs w:val="22"/>
              </w:rPr>
            </w:pPr>
            <w:r w:rsidRPr="0059215C">
              <w:rPr>
                <w:rFonts w:cs="Arial"/>
                <w:sz w:val="22"/>
                <w:szCs w:val="22"/>
              </w:rPr>
              <w:t>Improve control measures</w:t>
            </w:r>
          </w:p>
        </w:tc>
      </w:tr>
      <w:tr w:rsidR="00A8265D" w:rsidRPr="0059215C" w:rsidTr="00A8265D">
        <w:tc>
          <w:tcPr>
            <w:tcW w:w="1951" w:type="dxa"/>
            <w:gridSpan w:val="2"/>
            <w:tcBorders>
              <w:top w:val="nil"/>
              <w:right w:val="nil"/>
            </w:tcBorders>
          </w:tcPr>
          <w:p w:rsidR="00A8265D" w:rsidRPr="0059215C" w:rsidRDefault="00A8265D" w:rsidP="00A8265D">
            <w:pPr>
              <w:rPr>
                <w:rFonts w:cs="Arial"/>
                <w:sz w:val="22"/>
                <w:szCs w:val="22"/>
              </w:rPr>
            </w:pPr>
            <w:r w:rsidRPr="0059215C">
              <w:rPr>
                <w:rFonts w:cs="Arial"/>
                <w:sz w:val="22"/>
                <w:szCs w:val="22"/>
              </w:rPr>
              <w:t>4. Most Likely</w:t>
            </w:r>
          </w:p>
        </w:tc>
        <w:tc>
          <w:tcPr>
            <w:tcW w:w="2977" w:type="dxa"/>
            <w:tcBorders>
              <w:top w:val="nil"/>
              <w:left w:val="nil"/>
              <w:right w:val="nil"/>
            </w:tcBorders>
          </w:tcPr>
          <w:p w:rsidR="00A8265D" w:rsidRPr="0059215C" w:rsidRDefault="00A8265D" w:rsidP="00A8265D">
            <w:pPr>
              <w:rPr>
                <w:rFonts w:cs="Arial"/>
                <w:sz w:val="22"/>
                <w:szCs w:val="22"/>
              </w:rPr>
            </w:pPr>
            <w:r w:rsidRPr="0059215C">
              <w:rPr>
                <w:rFonts w:cs="Arial"/>
                <w:sz w:val="22"/>
                <w:szCs w:val="22"/>
              </w:rPr>
              <w:t>4. Major injury/ies or death</w:t>
            </w:r>
          </w:p>
        </w:tc>
        <w:tc>
          <w:tcPr>
            <w:tcW w:w="283" w:type="dxa"/>
            <w:tcBorders>
              <w:top w:val="nil"/>
              <w:left w:val="single" w:sz="6" w:space="0" w:color="000000"/>
              <w:bottom w:val="nil"/>
              <w:right w:val="single" w:sz="6" w:space="0" w:color="000000"/>
            </w:tcBorders>
          </w:tcPr>
          <w:p w:rsidR="00A8265D" w:rsidRPr="0059215C" w:rsidRDefault="00A8265D" w:rsidP="00A8265D">
            <w:pPr>
              <w:rPr>
                <w:rFonts w:cs="Arial"/>
                <w:sz w:val="22"/>
                <w:szCs w:val="22"/>
              </w:rPr>
            </w:pPr>
          </w:p>
        </w:tc>
        <w:tc>
          <w:tcPr>
            <w:tcW w:w="1985" w:type="dxa"/>
            <w:gridSpan w:val="2"/>
            <w:tcBorders>
              <w:top w:val="nil"/>
              <w:left w:val="nil"/>
              <w:right w:val="nil"/>
            </w:tcBorders>
          </w:tcPr>
          <w:p w:rsidR="00A8265D" w:rsidRPr="0059215C" w:rsidRDefault="00A8265D" w:rsidP="00A8265D">
            <w:pPr>
              <w:jc w:val="center"/>
              <w:rPr>
                <w:rFonts w:cs="Arial"/>
                <w:sz w:val="22"/>
                <w:szCs w:val="22"/>
              </w:rPr>
            </w:pPr>
            <w:r w:rsidRPr="0059215C">
              <w:rPr>
                <w:rFonts w:cs="Arial"/>
                <w:sz w:val="22"/>
                <w:szCs w:val="22"/>
              </w:rPr>
              <w:t>9, 12 and 16</w:t>
            </w:r>
          </w:p>
        </w:tc>
        <w:tc>
          <w:tcPr>
            <w:tcW w:w="2693" w:type="dxa"/>
            <w:tcBorders>
              <w:top w:val="nil"/>
              <w:left w:val="nil"/>
            </w:tcBorders>
          </w:tcPr>
          <w:p w:rsidR="00A8265D" w:rsidRPr="0059215C" w:rsidRDefault="00A8265D" w:rsidP="00A8265D">
            <w:pPr>
              <w:pStyle w:val="BodyText"/>
              <w:rPr>
                <w:rFonts w:ascii="Arial" w:hAnsi="Arial" w:cs="Arial"/>
                <w:sz w:val="22"/>
                <w:szCs w:val="22"/>
              </w:rPr>
            </w:pPr>
            <w:r w:rsidRPr="0059215C">
              <w:rPr>
                <w:rFonts w:ascii="Arial" w:hAnsi="Arial" w:cs="Arial"/>
                <w:sz w:val="22"/>
                <w:szCs w:val="22"/>
              </w:rPr>
              <w:t>Improve control measures immediately and consider stopping work</w:t>
            </w:r>
          </w:p>
        </w:tc>
      </w:tr>
    </w:tbl>
    <w:p w:rsidR="00A8265D" w:rsidRPr="00157401" w:rsidRDefault="00A8265D" w:rsidP="00157401">
      <w:pPr>
        <w:rPr>
          <w:rFonts w:cs="Arial"/>
          <w:sz w:val="22"/>
          <w:szCs w:val="22"/>
        </w:rPr>
      </w:pPr>
      <w:r w:rsidRPr="0059215C">
        <w:rPr>
          <w:rFonts w:cs="Arial"/>
          <w:sz w:val="22"/>
          <w:szCs w:val="22"/>
        </w:rPr>
        <w:t>To establish a risk ratings multiply the "Likelihood" by the "Severity</w:t>
      </w:r>
    </w:p>
    <w:p w:rsidR="00A8265D" w:rsidRPr="0059215C" w:rsidRDefault="00A8265D" w:rsidP="00A8265D">
      <w:pPr>
        <w:jc w:val="center"/>
        <w:rPr>
          <w:rFonts w:cs="Arial"/>
          <w:b/>
          <w:sz w:val="22"/>
          <w:szCs w:val="22"/>
          <w:u w:val="single"/>
        </w:rPr>
      </w:pPr>
      <w:r w:rsidRPr="0059215C">
        <w:rPr>
          <w:rFonts w:cs="Arial"/>
          <w:b/>
          <w:sz w:val="22"/>
          <w:szCs w:val="22"/>
          <w:u w:val="single"/>
        </w:rPr>
        <w:t>RISK ASSESSMENT CONTINUATION SHEET</w:t>
      </w:r>
    </w:p>
    <w:p w:rsidR="00A8265D" w:rsidRPr="0059215C" w:rsidRDefault="00A8265D" w:rsidP="00A8265D">
      <w:pPr>
        <w:jc w:val="center"/>
        <w:rPr>
          <w:rFonts w:cs="Arial"/>
          <w:sz w:val="22"/>
          <w:szCs w:val="22"/>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9889"/>
      </w:tblGrid>
      <w:tr w:rsidR="00A8265D" w:rsidRPr="0059215C" w:rsidTr="00A8265D">
        <w:tc>
          <w:tcPr>
            <w:tcW w:w="9889" w:type="dxa"/>
            <w:tcBorders>
              <w:bottom w:val="nil"/>
            </w:tcBorders>
          </w:tcPr>
          <w:p w:rsidR="00A8265D" w:rsidRPr="0059215C" w:rsidRDefault="00A8265D" w:rsidP="00A8265D">
            <w:pPr>
              <w:rPr>
                <w:rFonts w:cs="Arial"/>
                <w:b/>
                <w:sz w:val="22"/>
                <w:szCs w:val="22"/>
              </w:rPr>
            </w:pPr>
            <w:r w:rsidRPr="0059215C">
              <w:rPr>
                <w:rFonts w:cs="Arial"/>
                <w:b/>
                <w:sz w:val="22"/>
                <w:szCs w:val="22"/>
              </w:rPr>
              <w:t>Assessment No</w:t>
            </w:r>
            <w:r w:rsidRPr="0059215C">
              <w:rPr>
                <w:rFonts w:cs="Arial"/>
                <w:sz w:val="22"/>
                <w:szCs w:val="22"/>
              </w:rPr>
              <w:t xml:space="preserve">: </w:t>
            </w:r>
          </w:p>
          <w:p w:rsidR="00A8265D" w:rsidRPr="0059215C" w:rsidRDefault="00A8265D" w:rsidP="00A8265D">
            <w:pPr>
              <w:pStyle w:val="Header"/>
              <w:tabs>
                <w:tab w:val="clear" w:pos="4153"/>
                <w:tab w:val="clear" w:pos="8306"/>
              </w:tabs>
              <w:rPr>
                <w:rFonts w:cs="Arial"/>
                <w:sz w:val="22"/>
                <w:szCs w:val="22"/>
              </w:rPr>
            </w:pPr>
          </w:p>
          <w:p w:rsidR="00A8265D" w:rsidRPr="0059215C" w:rsidRDefault="00A8265D" w:rsidP="00A8265D">
            <w:pPr>
              <w:rPr>
                <w:rFonts w:cs="Arial"/>
                <w:sz w:val="22"/>
                <w:szCs w:val="22"/>
              </w:rPr>
            </w:pPr>
            <w:r w:rsidRPr="0059215C">
              <w:rPr>
                <w:rFonts w:cs="Arial"/>
                <w:b/>
                <w:sz w:val="22"/>
                <w:szCs w:val="22"/>
              </w:rPr>
              <w:t>Assessor</w:t>
            </w:r>
            <w:r w:rsidRPr="0059215C">
              <w:rPr>
                <w:rFonts w:cs="Arial"/>
                <w:sz w:val="22"/>
                <w:szCs w:val="22"/>
              </w:rPr>
              <w:t xml:space="preserve">:  </w:t>
            </w:r>
          </w:p>
        </w:tc>
      </w:tr>
      <w:tr w:rsidR="00A8265D" w:rsidRPr="0059215C" w:rsidTr="00A8265D">
        <w:tc>
          <w:tcPr>
            <w:tcW w:w="9889" w:type="dxa"/>
            <w:tcBorders>
              <w:bottom w:val="nil"/>
              <w:right w:val="single" w:sz="18" w:space="0" w:color="000000"/>
            </w:tcBorders>
          </w:tcPr>
          <w:p w:rsidR="00A8265D" w:rsidRPr="0059215C" w:rsidRDefault="00A8265D" w:rsidP="00A8265D">
            <w:pPr>
              <w:rPr>
                <w:rFonts w:cs="Arial"/>
                <w:sz w:val="22"/>
                <w:szCs w:val="22"/>
              </w:rPr>
            </w:pPr>
            <w:r w:rsidRPr="0059215C">
              <w:rPr>
                <w:rFonts w:cs="Arial"/>
                <w:b/>
                <w:sz w:val="22"/>
                <w:szCs w:val="22"/>
                <w:u w:val="single"/>
              </w:rPr>
              <w:t>Hazards Involved with *Activit</w:t>
            </w:r>
            <w:r w:rsidRPr="0059215C">
              <w:rPr>
                <w:rFonts w:cs="Arial"/>
                <w:b/>
                <w:sz w:val="22"/>
                <w:szCs w:val="22"/>
              </w:rPr>
              <w:t>y</w:t>
            </w:r>
            <w:r w:rsidRPr="0059215C">
              <w:rPr>
                <w:rFonts w:cs="Arial"/>
                <w:b/>
                <w:sz w:val="22"/>
                <w:szCs w:val="22"/>
                <w:u w:val="single"/>
              </w:rPr>
              <w:t xml:space="preserve"> / Process</w:t>
            </w:r>
            <w:r w:rsidRPr="0059215C">
              <w:rPr>
                <w:rFonts w:cs="Arial"/>
                <w:sz w:val="22"/>
                <w:szCs w:val="22"/>
              </w:rPr>
              <w:t xml:space="preserve"> (Continued)</w:t>
            </w:r>
          </w:p>
          <w:p w:rsidR="00A8265D" w:rsidRPr="0059215C" w:rsidRDefault="00A8265D" w:rsidP="00A8265D">
            <w:pPr>
              <w:rPr>
                <w:rFonts w:cs="Arial"/>
                <w:sz w:val="22"/>
                <w:szCs w:val="22"/>
              </w:rPr>
            </w:pPr>
          </w:p>
          <w:p w:rsidR="00A8265D" w:rsidRPr="0059215C" w:rsidRDefault="00A8265D" w:rsidP="00A8265D">
            <w:pPr>
              <w:rPr>
                <w:rFonts w:cs="Arial"/>
                <w:b/>
                <w:sz w:val="22"/>
                <w:szCs w:val="22"/>
                <w:u w:val="single"/>
              </w:rPr>
            </w:pPr>
          </w:p>
        </w:tc>
      </w:tr>
      <w:tr w:rsidR="00A8265D" w:rsidRPr="0059215C" w:rsidTr="00A8265D">
        <w:tc>
          <w:tcPr>
            <w:tcW w:w="9889" w:type="dxa"/>
            <w:tcBorders>
              <w:right w:val="single" w:sz="18" w:space="0" w:color="000000"/>
            </w:tcBorders>
          </w:tcPr>
          <w:p w:rsidR="00A8265D" w:rsidRPr="0059215C" w:rsidRDefault="00A8265D" w:rsidP="00A8265D">
            <w:pPr>
              <w:rPr>
                <w:rFonts w:cs="Arial"/>
                <w:b/>
                <w:sz w:val="22"/>
                <w:szCs w:val="22"/>
                <w:u w:val="single"/>
              </w:rPr>
            </w:pPr>
            <w:r w:rsidRPr="0059215C">
              <w:rPr>
                <w:rFonts w:cs="Arial"/>
                <w:b/>
                <w:sz w:val="22"/>
                <w:szCs w:val="22"/>
                <w:u w:val="single"/>
              </w:rPr>
              <w:t>Existing *Safety Measures/Controls</w:t>
            </w:r>
          </w:p>
          <w:p w:rsidR="00A8265D" w:rsidRPr="0059215C" w:rsidRDefault="00A8265D" w:rsidP="00A8265D">
            <w:pPr>
              <w:rPr>
                <w:rFonts w:cs="Arial"/>
                <w:b/>
                <w:sz w:val="22"/>
                <w:szCs w:val="22"/>
                <w:u w:val="single"/>
              </w:rPr>
            </w:pPr>
          </w:p>
          <w:p w:rsidR="00A8265D" w:rsidRPr="0059215C" w:rsidRDefault="00A8265D" w:rsidP="00A8265D">
            <w:pPr>
              <w:rPr>
                <w:rFonts w:cs="Arial"/>
                <w:b/>
                <w:sz w:val="22"/>
                <w:szCs w:val="22"/>
                <w:u w:val="single"/>
              </w:rPr>
            </w:pPr>
          </w:p>
        </w:tc>
      </w:tr>
    </w:tbl>
    <w:p w:rsidR="00A8265D" w:rsidRPr="00825EC3" w:rsidRDefault="00A8265D">
      <w:pPr>
        <w:rPr>
          <w:color w:val="FF0000"/>
        </w:rPr>
      </w:pPr>
    </w:p>
    <w:sectPr w:rsidR="00A8265D" w:rsidRPr="00825EC3">
      <w:headerReference w:type="default" r:id="rId8"/>
      <w:footerReference w:type="default" r:id="rId9"/>
      <w:headerReference w:type="first" r:id="rId10"/>
      <w:footerReference w:type="first" r:id="rId11"/>
      <w:pgSz w:w="11900" w:h="16840"/>
      <w:pgMar w:top="1134" w:right="1134" w:bottom="1134" w:left="1134"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F3" w:rsidRDefault="002121F3">
      <w:pPr>
        <w:spacing w:before="0" w:after="0"/>
      </w:pPr>
      <w:r>
        <w:separator/>
      </w:r>
    </w:p>
  </w:endnote>
  <w:endnote w:type="continuationSeparator" w:id="0">
    <w:p w:rsidR="002121F3" w:rsidRDefault="002121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01" w:rsidRDefault="00157401">
    <w:pPr>
      <w:pStyle w:val="Footer"/>
      <w:pBdr>
        <w:bottom w:val="single" w:sz="4" w:space="0" w:color="000000"/>
      </w:pBdr>
      <w:tabs>
        <w:tab w:val="clear" w:pos="4153"/>
        <w:tab w:val="clear" w:pos="8306"/>
        <w:tab w:val="center" w:pos="4500"/>
        <w:tab w:val="right" w:pos="9000"/>
      </w:tabs>
    </w:pPr>
  </w:p>
  <w:p w:rsidR="00157401" w:rsidRDefault="00157401">
    <w:pPr>
      <w:pStyle w:val="Footer"/>
      <w:tabs>
        <w:tab w:val="clear" w:pos="4153"/>
        <w:tab w:val="clear" w:pos="8306"/>
        <w:tab w:val="center" w:pos="4500"/>
        <w:tab w:val="right" w:pos="9000"/>
      </w:tabs>
    </w:pPr>
  </w:p>
  <w:p w:rsidR="00157401" w:rsidRDefault="00157401">
    <w:pPr>
      <w:pStyle w:val="Footer"/>
      <w:tabs>
        <w:tab w:val="clear" w:pos="4153"/>
        <w:tab w:val="clear" w:pos="8306"/>
        <w:tab w:val="center" w:pos="4500"/>
        <w:tab w:val="right" w:pos="9000"/>
      </w:tabs>
    </w:pPr>
    <w:r>
      <w:rPr>
        <w:b/>
        <w:bCs/>
      </w:rPr>
      <w:t>Version 6 January 2017</w:t>
    </w:r>
    <w:r>
      <w:rPr>
        <w:b/>
        <w:bCs/>
      </w:rPr>
      <w:tab/>
    </w:r>
    <w:r>
      <w:rPr>
        <w:b/>
        <w:bCs/>
      </w:rPr>
      <w:tab/>
      <w:t xml:space="preserve">Page </w:t>
    </w:r>
    <w:r>
      <w:rPr>
        <w:b/>
        <w:bCs/>
      </w:rPr>
      <w:fldChar w:fldCharType="begin"/>
    </w:r>
    <w:r>
      <w:rPr>
        <w:b/>
        <w:bCs/>
      </w:rPr>
      <w:instrText xml:space="preserve"> PAGE </w:instrText>
    </w:r>
    <w:r>
      <w:rPr>
        <w:b/>
        <w:bCs/>
      </w:rPr>
      <w:fldChar w:fldCharType="separate"/>
    </w:r>
    <w:r w:rsidR="004530EB">
      <w:rPr>
        <w:b/>
        <w:bCs/>
        <w:noProof/>
      </w:rPr>
      <w:t>2</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4530EB">
      <w:rPr>
        <w:b/>
        <w:bCs/>
        <w:noProof/>
      </w:rPr>
      <w:t>30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01" w:rsidRDefault="00157401">
    <w:pPr>
      <w:pStyle w:val="Footer"/>
      <w:pBdr>
        <w:bottom w:val="single" w:sz="4" w:space="0" w:color="000000"/>
      </w:pBdr>
      <w:tabs>
        <w:tab w:val="clear" w:pos="4153"/>
        <w:tab w:val="clear" w:pos="8306"/>
        <w:tab w:val="center" w:pos="4500"/>
        <w:tab w:val="right" w:pos="9000"/>
      </w:tabs>
    </w:pPr>
  </w:p>
  <w:p w:rsidR="00157401" w:rsidRDefault="00157401">
    <w:pPr>
      <w:pStyle w:val="Footer"/>
      <w:tabs>
        <w:tab w:val="clear" w:pos="4153"/>
        <w:tab w:val="clear" w:pos="8306"/>
        <w:tab w:val="center" w:pos="4500"/>
        <w:tab w:val="right" w:pos="9000"/>
      </w:tabs>
    </w:pPr>
    <w:r>
      <w:rPr>
        <w:b/>
        <w:bCs/>
      </w:rPr>
      <w:t>Version 5 September 2013</w:t>
    </w:r>
    <w:r>
      <w:rPr>
        <w:b/>
        <w:bCs/>
      </w:rPr>
      <w:tab/>
    </w:r>
    <w:r>
      <w:rPr>
        <w:b/>
        <w:bCs/>
      </w:rPr>
      <w:tab/>
      <w:t xml:space="preserve">Page </w:t>
    </w:r>
    <w:r>
      <w:rPr>
        <w:b/>
        <w:bCs/>
      </w:rPr>
      <w:fldChar w:fldCharType="begin"/>
    </w:r>
    <w:r>
      <w:rPr>
        <w:b/>
        <w:bCs/>
      </w:rPr>
      <w:instrText xml:space="preserve"> PAGE </w:instrText>
    </w:r>
    <w:r>
      <w:rPr>
        <w:b/>
        <w:bCs/>
      </w:rPr>
      <w:fldChar w:fldCharType="separate"/>
    </w:r>
    <w:r w:rsidR="004530EB">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4530EB">
      <w:rPr>
        <w:b/>
        <w:bCs/>
        <w:noProof/>
      </w:rPr>
      <w:t>30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F3" w:rsidRDefault="002121F3">
      <w:pPr>
        <w:spacing w:before="0" w:after="0"/>
      </w:pPr>
      <w:r>
        <w:separator/>
      </w:r>
    </w:p>
  </w:footnote>
  <w:footnote w:type="continuationSeparator" w:id="0">
    <w:p w:rsidR="002121F3" w:rsidRDefault="002121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01" w:rsidRDefault="00157401">
    <w:pPr>
      <w:pStyle w:val="Header"/>
      <w:jc w:val="right"/>
    </w:pPr>
    <w:r>
      <w:t>Policy - Health and Safety</w:t>
    </w:r>
  </w:p>
  <w:p w:rsidR="00157401" w:rsidRDefault="00157401">
    <w:pPr>
      <w:pStyle w:val="Header"/>
      <w:pBdr>
        <w:bottom w:val="single" w:sz="4" w:space="0" w:color="00000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01" w:rsidRDefault="00157401">
    <w:pPr>
      <w:pStyle w:val="Heading2"/>
      <w:jc w:val="left"/>
    </w:pPr>
    <w:r>
      <w:rPr>
        <w:noProof/>
        <w:color w:val="008000"/>
        <w:u w:color="008000"/>
        <w:lang w:val="en-GB"/>
      </w:rPr>
      <w:drawing>
        <wp:anchor distT="152400" distB="152400" distL="152400" distR="152400" simplePos="0" relativeHeight="251658240" behindDoc="1" locked="0" layoutInCell="1" allowOverlap="1">
          <wp:simplePos x="0" y="0"/>
          <wp:positionH relativeFrom="page">
            <wp:posOffset>765809</wp:posOffset>
          </wp:positionH>
          <wp:positionV relativeFrom="page">
            <wp:posOffset>829944</wp:posOffset>
          </wp:positionV>
          <wp:extent cx="1485900" cy="4775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yond the wall jpeg.jpeg"/>
                  <pic:cNvPicPr>
                    <a:picLocks noChangeAspect="1"/>
                  </pic:cNvPicPr>
                </pic:nvPicPr>
                <pic:blipFill>
                  <a:blip r:embed="rId1">
                    <a:extLst/>
                  </a:blip>
                  <a:stretch>
                    <a:fillRect/>
                  </a:stretch>
                </pic:blipFill>
                <pic:spPr>
                  <a:xfrm>
                    <a:off x="0" y="0"/>
                    <a:ext cx="1485900" cy="477520"/>
                  </a:xfrm>
                  <a:prstGeom prst="rect">
                    <a:avLst/>
                  </a:prstGeom>
                  <a:ln w="12700" cap="flat">
                    <a:noFill/>
                    <a:miter lim="400000"/>
                  </a:ln>
                  <a:effectLst/>
                </pic:spPr>
              </pic:pic>
            </a:graphicData>
          </a:graphic>
        </wp:anchor>
      </w:drawing>
    </w:r>
    <w:r>
      <w:t>Policy</w:t>
    </w:r>
  </w:p>
  <w:p w:rsidR="00157401" w:rsidRDefault="00157401">
    <w:pPr>
      <w:jc w:val="right"/>
    </w:pPr>
    <w:r>
      <w:t>Health and Safety</w:t>
    </w:r>
    <w:r>
      <w:tab/>
    </w:r>
    <w:r>
      <w:rPr>
        <w:rFonts w:ascii="Arial Unicode MS" w:hAnsi="Arial Unicode MS"/>
        <w:color w:val="008000"/>
        <w:u w:color="00800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85E"/>
    <w:multiLevelType w:val="hybridMultilevel"/>
    <w:tmpl w:val="4A2CCEBA"/>
    <w:styleLink w:val="ImportedStyle3"/>
    <w:lvl w:ilvl="0" w:tplc="3F1EDB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D00A9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F928BC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206102E">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A272E2">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8E37AA">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0A2AF5E">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54777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94E60C">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FF2FFD"/>
    <w:multiLevelType w:val="hybridMultilevel"/>
    <w:tmpl w:val="703ABCE6"/>
    <w:styleLink w:val="ImportedStyle8"/>
    <w:lvl w:ilvl="0" w:tplc="37EA7C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8449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BE8A4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FCC434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2AEE5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8909A4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786AFA2">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424CE9E">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DE0789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C53EF0"/>
    <w:multiLevelType w:val="hybridMultilevel"/>
    <w:tmpl w:val="9960A01C"/>
    <w:styleLink w:val="ImportedStyle2"/>
    <w:lvl w:ilvl="0" w:tplc="F9E695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525D2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20E90F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E70D788">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AE350E">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4AA59E4">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8ACEE2">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1AA63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AE540A">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A005AA"/>
    <w:multiLevelType w:val="hybridMultilevel"/>
    <w:tmpl w:val="F2AE8AAA"/>
    <w:styleLink w:val="ImportedStyle1"/>
    <w:lvl w:ilvl="0" w:tplc="FBC2DC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DE44AE">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6408322">
      <w:start w:val="1"/>
      <w:numFmt w:val="lowerRoman"/>
      <w:lvlText w:val="%3."/>
      <w:lvlJc w:val="left"/>
      <w:pPr>
        <w:tabs>
          <w:tab w:val="left" w:pos="360"/>
        </w:tabs>
        <w:ind w:left="180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43E03504">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EB06EC6">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176B7B8">
      <w:start w:val="1"/>
      <w:numFmt w:val="lowerRoman"/>
      <w:lvlText w:val="%6."/>
      <w:lvlJc w:val="left"/>
      <w:pPr>
        <w:tabs>
          <w:tab w:val="left" w:pos="360"/>
        </w:tabs>
        <w:ind w:left="396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B4DCC9A2">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292EAD2">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E40A5D2">
      <w:start w:val="1"/>
      <w:numFmt w:val="lowerRoman"/>
      <w:lvlText w:val="%9."/>
      <w:lvlJc w:val="left"/>
      <w:pPr>
        <w:tabs>
          <w:tab w:val="left" w:pos="360"/>
        </w:tabs>
        <w:ind w:left="612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D5291D"/>
    <w:multiLevelType w:val="hybridMultilevel"/>
    <w:tmpl w:val="F2AE8AAA"/>
    <w:numStyleLink w:val="ImportedStyle1"/>
  </w:abstractNum>
  <w:abstractNum w:abstractNumId="5" w15:restartNumberingAfterBreak="0">
    <w:nsid w:val="30416C50"/>
    <w:multiLevelType w:val="hybridMultilevel"/>
    <w:tmpl w:val="4A2CCEBA"/>
    <w:numStyleLink w:val="ImportedStyle3"/>
  </w:abstractNum>
  <w:abstractNum w:abstractNumId="6" w15:restartNumberingAfterBreak="0">
    <w:nsid w:val="36AD4546"/>
    <w:multiLevelType w:val="hybridMultilevel"/>
    <w:tmpl w:val="FDC61CB6"/>
    <w:numStyleLink w:val="ImportedStyle5"/>
  </w:abstractNum>
  <w:abstractNum w:abstractNumId="7" w15:restartNumberingAfterBreak="0">
    <w:nsid w:val="3A5B722D"/>
    <w:multiLevelType w:val="hybridMultilevel"/>
    <w:tmpl w:val="0F50B0A6"/>
    <w:styleLink w:val="ImportedStyle7"/>
    <w:lvl w:ilvl="0" w:tplc="50149F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04E242">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960BD40">
      <w:start w:val="1"/>
      <w:numFmt w:val="lowerRoman"/>
      <w:lvlText w:val="%3."/>
      <w:lvlJc w:val="left"/>
      <w:pPr>
        <w:tabs>
          <w:tab w:val="left" w:pos="360"/>
        </w:tabs>
        <w:ind w:left="180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F7180C88">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CC22364">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7063616">
      <w:start w:val="1"/>
      <w:numFmt w:val="lowerRoman"/>
      <w:lvlText w:val="%6."/>
      <w:lvlJc w:val="left"/>
      <w:pPr>
        <w:tabs>
          <w:tab w:val="left" w:pos="360"/>
        </w:tabs>
        <w:ind w:left="396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601A3120">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0EFA0E">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67A44DA">
      <w:start w:val="1"/>
      <w:numFmt w:val="lowerRoman"/>
      <w:lvlText w:val="%9."/>
      <w:lvlJc w:val="left"/>
      <w:pPr>
        <w:tabs>
          <w:tab w:val="left" w:pos="360"/>
        </w:tabs>
        <w:ind w:left="612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144CB0"/>
    <w:multiLevelType w:val="hybridMultilevel"/>
    <w:tmpl w:val="9F6A1EC4"/>
    <w:styleLink w:val="ImportedStyle4"/>
    <w:lvl w:ilvl="0" w:tplc="A39638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24B8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A2AA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EE0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B4BE7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EEE9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C0C01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14FE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5A49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E77252"/>
    <w:multiLevelType w:val="hybridMultilevel"/>
    <w:tmpl w:val="FDC61CB6"/>
    <w:styleLink w:val="ImportedStyle5"/>
    <w:lvl w:ilvl="0" w:tplc="DABC16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E498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8619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B21A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2489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08E1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6C1BE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AE51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DEBE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4B78B2"/>
    <w:multiLevelType w:val="hybridMultilevel"/>
    <w:tmpl w:val="9C282366"/>
    <w:lvl w:ilvl="0" w:tplc="BDECA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DE6175"/>
    <w:multiLevelType w:val="hybridMultilevel"/>
    <w:tmpl w:val="CE529608"/>
    <w:numStyleLink w:val="ImportedStyle6"/>
  </w:abstractNum>
  <w:abstractNum w:abstractNumId="12" w15:restartNumberingAfterBreak="0">
    <w:nsid w:val="6E90503A"/>
    <w:multiLevelType w:val="hybridMultilevel"/>
    <w:tmpl w:val="9960A01C"/>
    <w:numStyleLink w:val="ImportedStyle2"/>
  </w:abstractNum>
  <w:abstractNum w:abstractNumId="13" w15:restartNumberingAfterBreak="0">
    <w:nsid w:val="72B54B63"/>
    <w:multiLevelType w:val="hybridMultilevel"/>
    <w:tmpl w:val="F3243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D359B1"/>
    <w:multiLevelType w:val="hybridMultilevel"/>
    <w:tmpl w:val="9F6A1EC4"/>
    <w:numStyleLink w:val="ImportedStyle4"/>
  </w:abstractNum>
  <w:abstractNum w:abstractNumId="15" w15:restartNumberingAfterBreak="0">
    <w:nsid w:val="73F71798"/>
    <w:multiLevelType w:val="hybridMultilevel"/>
    <w:tmpl w:val="CE529608"/>
    <w:styleLink w:val="ImportedStyle6"/>
    <w:lvl w:ilvl="0" w:tplc="3B1AAB1C">
      <w:start w:val="1"/>
      <w:numFmt w:val="bullet"/>
      <w:lvlText w:val="•"/>
      <w:lvlJc w:val="left"/>
      <w:pPr>
        <w:tabs>
          <w:tab w:val="left" w:pos="720"/>
        </w:tabs>
        <w:ind w:left="60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9EA5F4">
      <w:start w:val="1"/>
      <w:numFmt w:val="bullet"/>
      <w:lvlText w:val="o"/>
      <w:lvlJc w:val="left"/>
      <w:pPr>
        <w:tabs>
          <w:tab w:val="left" w:pos="720"/>
        </w:tabs>
        <w:ind w:left="13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14ECFA">
      <w:start w:val="1"/>
      <w:numFmt w:val="bullet"/>
      <w:lvlText w:val="▪"/>
      <w:lvlJc w:val="left"/>
      <w:pPr>
        <w:tabs>
          <w:tab w:val="left" w:pos="720"/>
        </w:tabs>
        <w:ind w:left="20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20585A">
      <w:start w:val="1"/>
      <w:numFmt w:val="bullet"/>
      <w:lvlText w:val="•"/>
      <w:lvlJc w:val="left"/>
      <w:pPr>
        <w:tabs>
          <w:tab w:val="left" w:pos="720"/>
        </w:tabs>
        <w:ind w:left="276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5E6F12">
      <w:start w:val="1"/>
      <w:numFmt w:val="bullet"/>
      <w:lvlText w:val="o"/>
      <w:lvlJc w:val="left"/>
      <w:pPr>
        <w:tabs>
          <w:tab w:val="left" w:pos="720"/>
        </w:tabs>
        <w:ind w:left="34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301DFA">
      <w:start w:val="1"/>
      <w:numFmt w:val="bullet"/>
      <w:lvlText w:val="▪"/>
      <w:lvlJc w:val="left"/>
      <w:pPr>
        <w:tabs>
          <w:tab w:val="left" w:pos="720"/>
        </w:tabs>
        <w:ind w:left="4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D40330">
      <w:start w:val="1"/>
      <w:numFmt w:val="bullet"/>
      <w:lvlText w:val="•"/>
      <w:lvlJc w:val="left"/>
      <w:pPr>
        <w:tabs>
          <w:tab w:val="left" w:pos="720"/>
        </w:tabs>
        <w:ind w:left="492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747366">
      <w:start w:val="1"/>
      <w:numFmt w:val="bullet"/>
      <w:lvlText w:val="o"/>
      <w:lvlJc w:val="left"/>
      <w:pPr>
        <w:tabs>
          <w:tab w:val="left" w:pos="720"/>
        </w:tabs>
        <w:ind w:left="56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92F59C">
      <w:start w:val="1"/>
      <w:numFmt w:val="bullet"/>
      <w:lvlText w:val="▪"/>
      <w:lvlJc w:val="left"/>
      <w:pPr>
        <w:tabs>
          <w:tab w:val="left" w:pos="720"/>
        </w:tabs>
        <w:ind w:left="63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754A4E"/>
    <w:multiLevelType w:val="hybridMultilevel"/>
    <w:tmpl w:val="703ABCE6"/>
    <w:numStyleLink w:val="ImportedStyle8"/>
  </w:abstractNum>
  <w:abstractNum w:abstractNumId="17" w15:restartNumberingAfterBreak="0">
    <w:nsid w:val="7859400B"/>
    <w:multiLevelType w:val="hybridMultilevel"/>
    <w:tmpl w:val="0F50B0A6"/>
    <w:numStyleLink w:val="ImportedStyle7"/>
  </w:abstractNum>
  <w:num w:numId="1">
    <w:abstractNumId w:val="3"/>
  </w:num>
  <w:num w:numId="2">
    <w:abstractNumId w:val="4"/>
  </w:num>
  <w:num w:numId="3">
    <w:abstractNumId w:val="2"/>
  </w:num>
  <w:num w:numId="4">
    <w:abstractNumId w:val="12"/>
  </w:num>
  <w:num w:numId="5">
    <w:abstractNumId w:val="4"/>
    <w:lvlOverride w:ilvl="0">
      <w:startOverride w:val="6"/>
    </w:lvlOverride>
  </w:num>
  <w:num w:numId="6">
    <w:abstractNumId w:val="0"/>
  </w:num>
  <w:num w:numId="7">
    <w:abstractNumId w:val="5"/>
  </w:num>
  <w:num w:numId="8">
    <w:abstractNumId w:val="4"/>
    <w:lvlOverride w:ilvl="0">
      <w:startOverride w:val="8"/>
    </w:lvlOverride>
  </w:num>
  <w:num w:numId="9">
    <w:abstractNumId w:val="8"/>
  </w:num>
  <w:num w:numId="10">
    <w:abstractNumId w:val="14"/>
  </w:num>
  <w:num w:numId="11">
    <w:abstractNumId w:val="9"/>
  </w:num>
  <w:num w:numId="12">
    <w:abstractNumId w:val="6"/>
  </w:num>
  <w:num w:numId="13">
    <w:abstractNumId w:val="15"/>
  </w:num>
  <w:num w:numId="14">
    <w:abstractNumId w:val="11"/>
  </w:num>
  <w:num w:numId="15">
    <w:abstractNumId w:val="7"/>
  </w:num>
  <w:num w:numId="16">
    <w:abstractNumId w:val="17"/>
  </w:num>
  <w:num w:numId="17">
    <w:abstractNumId w:val="1"/>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EE"/>
    <w:rsid w:val="0010170A"/>
    <w:rsid w:val="00157401"/>
    <w:rsid w:val="002121F3"/>
    <w:rsid w:val="002A6C75"/>
    <w:rsid w:val="002D4DA0"/>
    <w:rsid w:val="003E1BF5"/>
    <w:rsid w:val="004530EB"/>
    <w:rsid w:val="00510276"/>
    <w:rsid w:val="006B69A5"/>
    <w:rsid w:val="00825EC3"/>
    <w:rsid w:val="00877255"/>
    <w:rsid w:val="00914FEE"/>
    <w:rsid w:val="00A36F30"/>
    <w:rsid w:val="00A42EE2"/>
    <w:rsid w:val="00A8265D"/>
    <w:rsid w:val="00AE13E3"/>
    <w:rsid w:val="00BA3C6C"/>
    <w:rsid w:val="00C4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417E-1F0F-469D-8D71-AED487AA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60" w:after="60"/>
      <w:jc w:val="both"/>
    </w:pPr>
    <w:rPr>
      <w:rFonts w:ascii="Arial" w:hAnsi="Arial" w:cs="Arial Unicode MS"/>
      <w:color w:val="000000"/>
      <w:sz w:val="24"/>
      <w:szCs w:val="24"/>
      <w:u w:color="000000"/>
      <w:lang w:val="en-US"/>
    </w:rPr>
  </w:style>
  <w:style w:type="paragraph" w:styleId="Heading1">
    <w:name w:val="heading 1"/>
    <w:next w:val="Normal"/>
    <w:pPr>
      <w:keepNext/>
      <w:spacing w:before="120" w:after="120"/>
      <w:jc w:val="both"/>
      <w:outlineLvl w:val="0"/>
    </w:pPr>
    <w:rPr>
      <w:rFonts w:ascii="Arial Narrow" w:eastAsia="Arial Narrow" w:hAnsi="Arial Narrow" w:cs="Arial Narrow"/>
      <w:b/>
      <w:bCs/>
      <w:color w:val="000000"/>
      <w:kern w:val="32"/>
      <w:sz w:val="48"/>
      <w:szCs w:val="48"/>
      <w:u w:color="000000"/>
      <w:lang w:val="en-US"/>
    </w:rPr>
  </w:style>
  <w:style w:type="paragraph" w:styleId="Heading2">
    <w:name w:val="heading 2"/>
    <w:next w:val="Normal"/>
    <w:pPr>
      <w:keepNext/>
      <w:spacing w:before="240" w:after="120"/>
      <w:jc w:val="both"/>
      <w:outlineLvl w:val="1"/>
    </w:pPr>
    <w:rPr>
      <w:rFonts w:ascii="Arial Narrow" w:hAnsi="Arial Narrow" w:cs="Arial Unicode MS"/>
      <w:b/>
      <w:bCs/>
      <w:color w:val="000000"/>
      <w:sz w:val="36"/>
      <w:szCs w:val="36"/>
      <w:u w:color="000000"/>
      <w:lang w:val="en-US"/>
    </w:rPr>
  </w:style>
  <w:style w:type="paragraph" w:styleId="Heading3">
    <w:name w:val="heading 3"/>
    <w:next w:val="Normal"/>
    <w:pPr>
      <w:keepNext/>
      <w:spacing w:before="120" w:after="120"/>
      <w:jc w:val="both"/>
      <w:outlineLvl w:val="2"/>
    </w:pPr>
    <w:rPr>
      <w:rFonts w:ascii="Arial Narrow" w:eastAsia="Arial Narrow" w:hAnsi="Arial Narrow" w:cs="Arial Narrow"/>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153"/>
        <w:tab w:val="right" w:pos="8306"/>
      </w:tabs>
      <w:spacing w:before="60" w:after="60"/>
      <w:jc w:val="both"/>
    </w:pPr>
    <w:rPr>
      <w:rFonts w:ascii="Arial" w:hAnsi="Arial" w:cs="Arial Unicode MS"/>
      <w:b/>
      <w:bCs/>
      <w:color w:val="000000"/>
      <w:sz w:val="24"/>
      <w:szCs w:val="24"/>
      <w:u w:color="000000"/>
      <w:lang w:val="en-US"/>
    </w:rPr>
  </w:style>
  <w:style w:type="paragraph" w:styleId="Footer">
    <w:name w:val="footer"/>
    <w:pPr>
      <w:tabs>
        <w:tab w:val="center" w:pos="4153"/>
        <w:tab w:val="right" w:pos="8306"/>
      </w:tabs>
      <w:jc w:val="both"/>
    </w:pPr>
    <w:rPr>
      <w:rFonts w:ascii="Arial" w:eastAsia="Arial" w:hAnsi="Arial" w:cs="Arial"/>
      <w:color w:val="000000"/>
      <w:u w:color="000000"/>
      <w:lang w:val="en-US"/>
    </w:rPr>
  </w:style>
  <w:style w:type="paragraph" w:styleId="TOC1">
    <w:name w:val="toc 1"/>
    <w:pPr>
      <w:tabs>
        <w:tab w:val="right" w:leader="dot" w:pos="9061"/>
      </w:tabs>
      <w:spacing w:before="60" w:after="60"/>
      <w:jc w:val="both"/>
    </w:pPr>
    <w:rPr>
      <w:rFonts w:ascii="Arial" w:eastAsia="Arial" w:hAnsi="Arial" w:cs="Arial"/>
      <w:color w:val="000000"/>
      <w:sz w:val="24"/>
      <w:szCs w:val="24"/>
      <w:u w:color="000000"/>
      <w:lang w:val="en-US"/>
    </w:rPr>
  </w:style>
  <w:style w:type="paragraph" w:styleId="TOC2">
    <w:name w:val="toc 2"/>
    <w:pPr>
      <w:tabs>
        <w:tab w:val="right" w:leader="dot" w:pos="9061"/>
      </w:tabs>
      <w:spacing w:before="60" w:after="60"/>
      <w:ind w:left="240"/>
      <w:jc w:val="both"/>
    </w:pPr>
    <w:rPr>
      <w:rFonts w:ascii="Arial" w:eastAsia="Arial" w:hAnsi="Arial" w:cs="Arial"/>
      <w:color w:val="000000"/>
      <w:sz w:val="24"/>
      <w:szCs w:val="24"/>
      <w:u w:color="000000"/>
      <w:lang w:val="en-US"/>
    </w:rPr>
  </w:style>
  <w:style w:type="paragraph" w:styleId="TOC3">
    <w:name w:val="toc 3"/>
    <w:pPr>
      <w:tabs>
        <w:tab w:val="right" w:leader="dot" w:pos="9061"/>
      </w:tabs>
      <w:spacing w:before="60" w:after="60"/>
      <w:ind w:left="480"/>
      <w:jc w:val="both"/>
    </w:pPr>
    <w:rPr>
      <w:rFonts w:ascii="Arial" w:eastAsia="Arial" w:hAnsi="Arial" w:cs="Arial"/>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paragraph" w:styleId="ListParagraph">
    <w:name w:val="List Paragraph"/>
    <w:uiPriority w:val="34"/>
    <w:qFormat/>
    <w:pPr>
      <w:spacing w:before="60" w:after="60"/>
      <w:ind w:left="720"/>
      <w:jc w:val="both"/>
    </w:pPr>
    <w:rPr>
      <w:rFonts w:ascii="Arial" w:eastAsia="Arial" w:hAnsi="Arial" w:cs="Arial"/>
      <w:color w:val="000000"/>
      <w:sz w:val="24"/>
      <w:szCs w:val="24"/>
      <w:u w:color="000000"/>
      <w:lang w:val="en-US"/>
    </w:rPr>
  </w:style>
  <w:style w:type="paragraph" w:styleId="BodyText">
    <w:name w:val="Body Text"/>
    <w:basedOn w:val="Normal"/>
    <w:link w:val="BodyTextChar"/>
    <w:rsid w:val="00A8265D"/>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Pr>
      <w:rFonts w:ascii="Times New Roman" w:eastAsia="Times New Roman" w:hAnsi="Times New Roman" w:cs="Times New Roman"/>
      <w:color w:val="auto"/>
      <w:sz w:val="18"/>
      <w:szCs w:val="20"/>
      <w:bdr w:val="none" w:sz="0" w:space="0" w:color="auto"/>
      <w:lang w:val="en-GB" w:eastAsia="en-US"/>
    </w:rPr>
  </w:style>
  <w:style w:type="character" w:customStyle="1" w:styleId="BodyTextChar">
    <w:name w:val="Body Text Char"/>
    <w:basedOn w:val="DefaultParagraphFont"/>
    <w:link w:val="BodyText"/>
    <w:rsid w:val="00A8265D"/>
    <w:rPr>
      <w:rFonts w:eastAsia="Times New Roman"/>
      <w:sz w:val="18"/>
      <w:bdr w:val="none" w:sz="0" w:space="0" w:color="auto"/>
      <w:lang w:eastAsia="en-US"/>
    </w:rPr>
  </w:style>
  <w:style w:type="table" w:styleId="TableGrid">
    <w:name w:val="Table Grid"/>
    <w:basedOn w:val="TableNormal"/>
    <w:rsid w:val="00C423E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423E5"/>
    <w:rPr>
      <w:rFonts w:ascii="Arial" w:hAnsi="Arial" w:cs="Arial Unicode MS"/>
      <w:b/>
      <w:bCs/>
      <w:color w:val="000000"/>
      <w:sz w:val="24"/>
      <w:szCs w:val="24"/>
      <w:u w:color="000000"/>
      <w:lang w:val="en-US"/>
    </w:rPr>
  </w:style>
  <w:style w:type="table" w:customStyle="1" w:styleId="TableGrid1">
    <w:name w:val="Table Grid1"/>
    <w:basedOn w:val="TableNormal"/>
    <w:next w:val="TableGrid"/>
    <w:rsid w:val="00C423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BTW Staff</dc:creator>
  <cp:lastModifiedBy>BTW Staff</cp:lastModifiedBy>
  <cp:revision>2</cp:revision>
  <dcterms:created xsi:type="dcterms:W3CDTF">2016-12-08T11:36:00Z</dcterms:created>
  <dcterms:modified xsi:type="dcterms:W3CDTF">2016-12-08T11:36:00Z</dcterms:modified>
</cp:coreProperties>
</file>